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AF" w:rsidRPr="00E30212" w:rsidRDefault="00E30212" w:rsidP="00E30212">
      <w:pPr>
        <w:jc w:val="both"/>
        <w:rPr>
          <w:rFonts w:ascii="Times New Roman" w:hAnsi="Times New Roman" w:cs="Times New Roman"/>
          <w:sz w:val="36"/>
          <w:szCs w:val="36"/>
        </w:rPr>
      </w:pPr>
      <w:r w:rsidRPr="00E30212">
        <w:rPr>
          <w:rFonts w:ascii="Times New Roman" w:hAnsi="Times New Roman" w:cs="Times New Roman"/>
          <w:sz w:val="36"/>
          <w:szCs w:val="36"/>
        </w:rPr>
        <w:fldChar w:fldCharType="begin"/>
      </w:r>
      <w:r w:rsidRPr="00E30212">
        <w:rPr>
          <w:rFonts w:ascii="Times New Roman" w:hAnsi="Times New Roman" w:cs="Times New Roman"/>
          <w:sz w:val="36"/>
          <w:szCs w:val="36"/>
        </w:rPr>
        <w:instrText xml:space="preserve"> HYPERLINK "https://youtu.be/dxmiwMtWkL8" </w:instrText>
      </w:r>
      <w:r w:rsidRPr="00E30212">
        <w:rPr>
          <w:rFonts w:ascii="Times New Roman" w:hAnsi="Times New Roman" w:cs="Times New Roman"/>
          <w:sz w:val="36"/>
          <w:szCs w:val="36"/>
        </w:rPr>
        <w:fldChar w:fldCharType="separate"/>
      </w:r>
      <w:r w:rsidRPr="00E30212">
        <w:rPr>
          <w:rStyle w:val="a3"/>
          <w:rFonts w:ascii="Times New Roman" w:hAnsi="Times New Roman" w:cs="Times New Roman"/>
          <w:sz w:val="36"/>
          <w:szCs w:val="36"/>
        </w:rPr>
        <w:t>https://youtu.be/dxmiwMtWkL8</w:t>
      </w:r>
      <w:r w:rsidRPr="00E30212">
        <w:rPr>
          <w:rFonts w:ascii="Times New Roman" w:hAnsi="Times New Roman" w:cs="Times New Roman"/>
          <w:sz w:val="36"/>
          <w:szCs w:val="36"/>
        </w:rPr>
        <w:fldChar w:fldCharType="end"/>
      </w:r>
    </w:p>
    <w:p w:rsidR="00E30212" w:rsidRPr="00E30212" w:rsidRDefault="00E30212" w:rsidP="00E30212">
      <w:pPr>
        <w:jc w:val="both"/>
        <w:rPr>
          <w:rFonts w:ascii="Times New Roman" w:hAnsi="Times New Roman" w:cs="Times New Roman"/>
          <w:sz w:val="36"/>
          <w:szCs w:val="36"/>
        </w:rPr>
      </w:pPr>
      <w:hyperlink r:id="rId6" w:history="1">
        <w:r w:rsidRPr="00E30212">
          <w:rPr>
            <w:rStyle w:val="a3"/>
            <w:rFonts w:ascii="Times New Roman" w:hAnsi="Times New Roman" w:cs="Times New Roman"/>
            <w:sz w:val="36"/>
            <w:szCs w:val="36"/>
          </w:rPr>
          <w:t>https://youtu.be/f_wG8StGsjc</w:t>
        </w:r>
      </w:hyperlink>
    </w:p>
    <w:p w:rsidR="00E30212" w:rsidRPr="00E30212" w:rsidRDefault="00E30212" w:rsidP="00E30212">
      <w:pPr>
        <w:shd w:val="clear" w:color="auto" w:fill="FFFFFF"/>
        <w:spacing w:before="300" w:after="45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30212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Гололёд — памятка родителям</w:t>
      </w:r>
      <w:bookmarkStart w:id="0" w:name="_GoBack"/>
      <w:bookmarkEnd w:id="0"/>
    </w:p>
    <w:p w:rsidR="00E30212" w:rsidRPr="00E30212" w:rsidRDefault="00E30212" w:rsidP="00E30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7A7426F" wp14:editId="56AC5DF6">
            <wp:extent cx="3143250" cy="2085975"/>
            <wp:effectExtent l="0" t="0" r="0" b="9525"/>
            <wp:docPr id="1" name="Рисунок 1" descr="Гололёд — памятка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лёд — памятка родител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12" w:rsidRPr="00E30212" w:rsidRDefault="00E30212" w:rsidP="00E30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Вот уже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в течени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нескольких дней наш Урал </w:t>
      </w:r>
      <w:r w:rsidRPr="00E3021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атакует ненастье — гололёд! На улице стало очень сложно ходить, а если учесть ветер, снег (или дождь?), то водить ребёнка на занятия становится очень сложно. Мы собрали памятку для родителей — как вести себя в гололёд. Надеемся, что эта информация убережет вас от никому не нужных травм.</w:t>
      </w:r>
    </w:p>
    <w:p w:rsidR="00E30212" w:rsidRPr="00E30212" w:rsidRDefault="00E30212" w:rsidP="00E30212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60"/>
          <w:szCs w:val="60"/>
          <w:lang w:eastAsia="ru-RU"/>
        </w:rPr>
      </w:pPr>
      <w:r w:rsidRPr="00E30212">
        <w:rPr>
          <w:rFonts w:ascii="Arial" w:eastAsia="Times New Roman" w:hAnsi="Arial" w:cs="Arial"/>
          <w:color w:val="333333"/>
          <w:sz w:val="60"/>
          <w:szCs w:val="60"/>
          <w:lang w:eastAsia="ru-RU"/>
        </w:rPr>
        <w:t>Что такое «гололёд»?</w:t>
      </w:r>
    </w:p>
    <w:p w:rsidR="00E30212" w:rsidRPr="00E30212" w:rsidRDefault="00E30212" w:rsidP="00E30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Гололед и </w:t>
      </w:r>
      <w:proofErr w:type="gramStart"/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гололедица</w:t>
      </w:r>
      <w:proofErr w:type="gramEnd"/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совершенно разные понятия. Первое — явление природы, второе — ее состояние.</w:t>
      </w:r>
    </w:p>
    <w:p w:rsidR="00E30212" w:rsidRPr="00E30212" w:rsidRDefault="00E30212" w:rsidP="00E30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Гололедица </w:t>
      </w: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 это лед на поверхности, который появляется при понижении температуры в результате замерзания воды образовавшейся при таянии снега и льда во время оттепели. При колебаниях температуры около нуля гололедица бывает довольно часто.</w:t>
      </w:r>
    </w:p>
    <w:p w:rsidR="00E30212" w:rsidRPr="00E30212" w:rsidRDefault="00E30212" w:rsidP="00E30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Гололед </w:t>
      </w: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 это образование льда на земле, деревьях, проводах и пр., связанное с замерзанием дождя, выпадающего на холодную поверхность. Чаще всего гололед возникает при резком потеплении из изморози, когда теплый воздух проходит над сильно выхоложенной поверхностью. О гололеде обычно не вспоминают более 300 дней в году, но зато те 10-20 дней, когда он случается, долго не забывают. Это значительно более редкое и опасное явление, особенно для энергетиков и автомобилистов, так как трудно предсказывается, обычно быстро и интенсивно развивается.</w:t>
      </w:r>
    </w:p>
    <w:p w:rsidR="00E30212" w:rsidRPr="00E30212" w:rsidRDefault="00E30212" w:rsidP="00E30212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60"/>
          <w:szCs w:val="60"/>
          <w:lang w:eastAsia="ru-RU"/>
        </w:rPr>
      </w:pPr>
      <w:r w:rsidRPr="00E30212">
        <w:rPr>
          <w:rFonts w:ascii="Arial" w:eastAsia="Times New Roman" w:hAnsi="Arial" w:cs="Arial"/>
          <w:color w:val="333333"/>
          <w:sz w:val="60"/>
          <w:szCs w:val="60"/>
          <w:lang w:eastAsia="ru-RU"/>
        </w:rPr>
        <w:t>Требования безопасности в период гололёда на дорогах</w:t>
      </w:r>
    </w:p>
    <w:p w:rsidR="00E30212" w:rsidRPr="00E30212" w:rsidRDefault="00E30212" w:rsidP="00E30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передвижении по гололеду будьте предельно внимательными, не отвлекайтесь на посторонние дела (разговоры по мобильному телефону и др.).</w:t>
      </w:r>
    </w:p>
    <w:p w:rsidR="00E30212" w:rsidRPr="00E30212" w:rsidRDefault="00E30212" w:rsidP="00E30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Старайтесь избегать обледенелых участков, идите по песку, который рассыпают на улицах. Всегда смотрите перед собой под ноги, наступайте на полную ступню, ноги должны быть расслаблены и слегка согнуты в коленях.</w:t>
      </w:r>
    </w:p>
    <w:p w:rsidR="00E30212" w:rsidRPr="00E30212" w:rsidRDefault="00E30212" w:rsidP="00E30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 обратить внимание женщин на </w:t>
      </w:r>
      <w:r w:rsidRPr="00E302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правильный выбор обуви</w:t>
      </w: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(очень не рекомендуется обувь на каблуках, на платформе и </w:t>
      </w:r>
      <w:proofErr w:type="spellStart"/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тп</w:t>
      </w:r>
      <w:proofErr w:type="spellEnd"/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.). Обувь должна быть на ровной подошве, выполненной из нескользящего материала с нанесением рифлёного узора. Можно прибегнуть к народным средствам защиты от падения на гололеде (наклеить пластырь или наждачную бумагу на подошву и т.д.). В любом спортивном магазине можно приобрести специальные приспособления на обувь для ходьбы по гололеду, которые более надежны и долговечны.</w:t>
      </w:r>
    </w:p>
    <w:p w:rsidR="00E30212" w:rsidRPr="00E30212" w:rsidRDefault="00E30212" w:rsidP="00E30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 держите руки в карманах</w:t>
      </w: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это позволит вам удержать равновесие на гололеде.</w:t>
      </w:r>
    </w:p>
    <w:p w:rsidR="00E30212" w:rsidRPr="00E30212" w:rsidRDefault="00E30212" w:rsidP="00E30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Проезжую часть переходите с особой бдительностью, под прямым углом и никогда </w:t>
      </w:r>
      <w:r w:rsidRPr="00E302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 перебегайте дорогу перед приближающимся транспортным средством</w:t>
      </w: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На льду автомобиль может занести (читай — обязательно занесет!), и он не успеет вовремя затормозить. Тормозной путь машины на обледеневшей дороге гораздо длиннее, чем на сухом и даже мокром асфальте. Помните, что во время гололеда автомобиль это как поезд на рельсах — даже если водитель вас видит, то далеко не факт, что он сможет вовремя затормозить.</w:t>
      </w:r>
    </w:p>
    <w:p w:rsidR="00E30212" w:rsidRPr="00E30212" w:rsidRDefault="00E30212" w:rsidP="00E30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 опасно ночное время и во время снегопада (дождя). В это время водители автомобилей просто вас не видят дальше 3-5 метров (запотевшее стекло, темная одежда). Вы их видите хорошо, т.к. у автомобилей есть фары, у вас же фар нет — поэтому никогда не переходите дорогу при гололедице, если видите движущийся автомобиль. Пусть сначала остановится.</w:t>
      </w:r>
    </w:p>
    <w:p w:rsidR="00E30212" w:rsidRPr="00E30212" w:rsidRDefault="00E30212" w:rsidP="00E30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Помните, что тротуары, остановки городского транспорта, ступеньки при входе в магазины, метро, даже крыльцо собственного дома – это места, где чаще всего падают люди.</w:t>
      </w:r>
    </w:p>
    <w:p w:rsidR="00E30212" w:rsidRPr="00E30212" w:rsidRDefault="00E30212" w:rsidP="00E30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выходе на улицу, продумайте наиболее безопасный маршрут передвижения. Не проходите под балконами, по </w:t>
      </w:r>
      <w:proofErr w:type="spellStart"/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отмостке</w:t>
      </w:r>
      <w:proofErr w:type="spellEnd"/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вдоль зданий, обращайте внимание на образовавшиеся сосульки по маршруту Вашего передвижения.</w:t>
      </w:r>
    </w:p>
    <w:p w:rsidR="00E30212" w:rsidRPr="00E30212" w:rsidRDefault="00E30212" w:rsidP="00E30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Пожилым людям рекомендуется использовать трость с резиновым наконечником или специальную палку с заостренными шипами.</w:t>
      </w:r>
    </w:p>
    <w:p w:rsidR="00E30212" w:rsidRPr="00E30212" w:rsidRDefault="00E30212" w:rsidP="00E30212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60"/>
          <w:szCs w:val="60"/>
          <w:lang w:eastAsia="ru-RU"/>
        </w:rPr>
      </w:pPr>
      <w:r w:rsidRPr="00E30212">
        <w:rPr>
          <w:rFonts w:ascii="Arial" w:eastAsia="Times New Roman" w:hAnsi="Arial" w:cs="Arial"/>
          <w:color w:val="333333"/>
          <w:sz w:val="60"/>
          <w:szCs w:val="60"/>
          <w:lang w:eastAsia="ru-RU"/>
        </w:rPr>
        <w:t>Правила поведения при гололеде для детей</w:t>
      </w:r>
    </w:p>
    <w:p w:rsidR="00E30212" w:rsidRPr="00E30212" w:rsidRDefault="00E30212" w:rsidP="00E302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толкаться, не бегать, не играть на скользкой дороге.</w:t>
      </w:r>
    </w:p>
    <w:p w:rsidR="00E30212" w:rsidRPr="00E30212" w:rsidRDefault="00E30212" w:rsidP="00E302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подставлять подножки товарищам, не бороться, идти осторожно, не кататься.</w:t>
      </w:r>
    </w:p>
    <w:p w:rsidR="00E30212" w:rsidRPr="00E30212" w:rsidRDefault="00E30212" w:rsidP="00E302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кто-то упал, помочь подняться, звать на помощь взрослого!</w:t>
      </w:r>
    </w:p>
    <w:p w:rsidR="00E30212" w:rsidRPr="00E30212" w:rsidRDefault="00E30212" w:rsidP="00E30212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60"/>
          <w:szCs w:val="60"/>
          <w:lang w:eastAsia="ru-RU"/>
        </w:rPr>
      </w:pPr>
      <w:r w:rsidRPr="00E30212">
        <w:rPr>
          <w:rFonts w:ascii="Arial" w:eastAsia="Times New Roman" w:hAnsi="Arial" w:cs="Arial"/>
          <w:color w:val="333333"/>
          <w:sz w:val="60"/>
          <w:szCs w:val="60"/>
          <w:lang w:eastAsia="ru-RU"/>
        </w:rPr>
        <w:lastRenderedPageBreak/>
        <w:t>Учимся падать на гололеде</w:t>
      </w:r>
    </w:p>
    <w:p w:rsidR="00E30212" w:rsidRPr="00E30212" w:rsidRDefault="00E30212" w:rsidP="00E30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почувствовали, что теряете равновесие и падение неизбежно:</w:t>
      </w:r>
    </w:p>
    <w:p w:rsidR="00E30212" w:rsidRPr="00E30212" w:rsidRDefault="00E30212" w:rsidP="00E30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Резко присядьте, таким образом, центр тяжести смещается, и падение произойдет с наименьшей высоты.</w:t>
      </w:r>
    </w:p>
    <w:p w:rsidR="00E30212" w:rsidRPr="00E30212" w:rsidRDefault="00E30212" w:rsidP="00E30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Локтевые суставы прижмите к бокам и максимально втяните голову в плечи, спину постарайтесь выпрямить.</w:t>
      </w:r>
    </w:p>
    <w:p w:rsidR="00E30212" w:rsidRPr="00E30212" w:rsidRDefault="00E30212" w:rsidP="00E30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Постарайтесь падать на бок, при этом расслабьте мышцы.</w:t>
      </w:r>
    </w:p>
    <w:p w:rsidR="00E30212" w:rsidRPr="00E30212" w:rsidRDefault="00E30212" w:rsidP="00E30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следует выставлять перед собой руки при падении или падать на колени. При падении вперед постарайтесь упасть на всю поверхность тела, максимально высоко поднимая голову. </w:t>
      </w:r>
    </w:p>
    <w:p w:rsidR="00E30212" w:rsidRPr="00E30212" w:rsidRDefault="00E30212" w:rsidP="00E30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пытайтесь спасти вещи, которые несёте в руках. Поскользнувшись и упав, человек стремиться </w:t>
      </w:r>
      <w:proofErr w:type="gramStart"/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побыстрее</w:t>
      </w:r>
      <w:proofErr w:type="gramEnd"/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 Попросите прохожих людей помочь вам.</w:t>
      </w:r>
    </w:p>
    <w:p w:rsidR="00E30212" w:rsidRPr="00E30212" w:rsidRDefault="00E30212" w:rsidP="00E30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 опасны падения на спину, вверх лицом, так как можно получить сотрясение мозга. Если вы чувствуете, что падаете на спину, постарайтесь прижать подбородок к груди, чтобы не удариться затылком. Обратитесь в травматологический пункт или пункт неотложной медицинской помощи.</w:t>
      </w:r>
    </w:p>
    <w:p w:rsidR="00E30212" w:rsidRPr="00E30212" w:rsidRDefault="00E30212" w:rsidP="00E30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Благодаря этим не сложным действиям, вы сможете избежать или максимально снизить тяжесть полученной травмы.</w:t>
      </w:r>
    </w:p>
    <w:p w:rsidR="00E30212" w:rsidRPr="00E30212" w:rsidRDefault="00E30212" w:rsidP="00E30212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60"/>
          <w:szCs w:val="60"/>
          <w:lang w:eastAsia="ru-RU"/>
        </w:rPr>
      </w:pPr>
      <w:r w:rsidRPr="00E30212">
        <w:rPr>
          <w:rFonts w:ascii="Arial" w:eastAsia="Times New Roman" w:hAnsi="Arial" w:cs="Arial"/>
          <w:color w:val="333333"/>
          <w:sz w:val="60"/>
          <w:szCs w:val="60"/>
          <w:lang w:eastAsia="ru-RU"/>
        </w:rPr>
        <w:t>Первая доврачебная помощь при травмах (ушибах)</w:t>
      </w:r>
    </w:p>
    <w:p w:rsidR="00E30212" w:rsidRPr="00E30212" w:rsidRDefault="00E30212" w:rsidP="00E30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Обращаем ваше внимание, помощь доврачебная и если вы не врач специалист, то вы не можете оценить степень тяжести травмы, а поэтому следует выполнить три простых действия:</w:t>
      </w:r>
    </w:p>
    <w:p w:rsidR="00E30212" w:rsidRPr="00E30212" w:rsidRDefault="00E30212" w:rsidP="00E302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возможности доставьте пострадавшего в приемный покой ближайшего медицинского учреждения. Если вы решили привлечь коммунальные службы города к ответственности за полученную вами травму, то лучше вызвать скорую помощь и зафиксировать место происшествия.</w:t>
      </w:r>
    </w:p>
    <w:p w:rsidR="00E30212" w:rsidRPr="00E30212" w:rsidRDefault="00E30212" w:rsidP="00E302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Обеспечьте неподвижность травмированной конечности.</w:t>
      </w:r>
    </w:p>
    <w:p w:rsidR="00E30212" w:rsidRPr="00E30212" w:rsidRDefault="00E30212" w:rsidP="00E302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место ушиба или перелома приложите холод.</w:t>
      </w:r>
    </w:p>
    <w:p w:rsidR="00E30212" w:rsidRPr="00E30212" w:rsidRDefault="00E30212" w:rsidP="00E30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до приезда скорой помощи вы испытываете нестерпимую боль, можно принять любой обезболивающий препарат, но об этом обязательно сообщить прибывшему врачу (какой препарат и в какое время принимали).</w:t>
      </w:r>
    </w:p>
    <w:p w:rsidR="00E30212" w:rsidRPr="00E30212" w:rsidRDefault="00E30212" w:rsidP="00E302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возникновения непредвиденных ситуаций, звоните по единому телефону экстренных служб: </w:t>
      </w:r>
      <w:r w:rsidRPr="00E3021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112</w:t>
      </w:r>
      <w:r w:rsidRPr="00E302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30212" w:rsidRDefault="00E30212" w:rsidP="00E30212">
      <w:pPr>
        <w:jc w:val="both"/>
      </w:pPr>
    </w:p>
    <w:sectPr w:rsidR="00E30212" w:rsidSect="00E3021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7B0"/>
    <w:multiLevelType w:val="multilevel"/>
    <w:tmpl w:val="05D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233B9"/>
    <w:multiLevelType w:val="multilevel"/>
    <w:tmpl w:val="F8D6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43493"/>
    <w:multiLevelType w:val="multilevel"/>
    <w:tmpl w:val="30D2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719C2"/>
    <w:multiLevelType w:val="multilevel"/>
    <w:tmpl w:val="DE0A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12"/>
    <w:rsid w:val="006916AF"/>
    <w:rsid w:val="00E30212"/>
    <w:rsid w:val="00F3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2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2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067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_wG8StGs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cp:lastPrinted>2021-02-14T10:21:00Z</cp:lastPrinted>
  <dcterms:created xsi:type="dcterms:W3CDTF">2021-02-14T10:18:00Z</dcterms:created>
  <dcterms:modified xsi:type="dcterms:W3CDTF">2021-02-14T10:22:00Z</dcterms:modified>
</cp:coreProperties>
</file>