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26" w:rsidRPr="00392D8A" w:rsidRDefault="009A5026" w:rsidP="009A502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44"/>
          <w:szCs w:val="44"/>
        </w:rPr>
      </w:pPr>
      <w:r w:rsidRPr="00392D8A">
        <w:rPr>
          <w:b/>
          <w:i/>
          <w:sz w:val="44"/>
          <w:szCs w:val="44"/>
        </w:rPr>
        <w:t>«Роль детской книги в речевом развитии ребенка»</w:t>
      </w:r>
      <w:bookmarkStart w:id="0" w:name="_GoBack"/>
      <w:bookmarkEnd w:id="0"/>
    </w:p>
    <w:p w:rsidR="009A5026" w:rsidRPr="009A5026" w:rsidRDefault="009A5026" w:rsidP="009A50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0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сложившейся ныне ситуации острейшего дефицита культуры общения, доброты и внимания друг к другу, детям нужно научиться понимать окружающий мир не через компьютер, планшет или средства массовой информации, а благодаря книгам, так как именно они учат прекрасному и важному, что необходимо в жизни. Педагоги и родители должны помочь им в этом. </w:t>
      </w:r>
    </w:p>
    <w:p w:rsidR="009A5026" w:rsidRPr="009A5026" w:rsidRDefault="009A5026" w:rsidP="009A50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9A5026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Дошкольное образовательное учреждение призвано обеспечить ребенку гармоничное взаимодействие с миром и правильное направление его речевого, логического и эмоционального развития, что, конечно же, обеспечивает работа с книгой.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9A5026">
        <w:rPr>
          <w:sz w:val="32"/>
          <w:szCs w:val="32"/>
        </w:rPr>
        <w:t xml:space="preserve">   Но, чем же так страшно детское «</w:t>
      </w:r>
      <w:proofErr w:type="spellStart"/>
      <w:r w:rsidRPr="009A5026">
        <w:rPr>
          <w:sz w:val="32"/>
          <w:szCs w:val="32"/>
        </w:rPr>
        <w:t>нечтение</w:t>
      </w:r>
      <w:proofErr w:type="spellEnd"/>
      <w:r w:rsidRPr="009A5026">
        <w:rPr>
          <w:sz w:val="32"/>
          <w:szCs w:val="32"/>
        </w:rPr>
        <w:t xml:space="preserve">»? 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A5026">
        <w:rPr>
          <w:sz w:val="32"/>
          <w:szCs w:val="32"/>
        </w:rPr>
        <w:t xml:space="preserve">Во-первых, обедняется словарный запас и как следствие, понижается уровень интеллектуальных возможностей. 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A5026">
        <w:rPr>
          <w:sz w:val="32"/>
          <w:szCs w:val="32"/>
        </w:rPr>
        <w:t xml:space="preserve">Во-вторых, нарушается процесс социализации, вхождения в общество, знакомство с его моральными и духовными ценностями, что порождает конфликт. 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A5026">
        <w:rPr>
          <w:sz w:val="32"/>
          <w:szCs w:val="32"/>
        </w:rPr>
        <w:t>В-третьих, не читающие дети, вырастая, не приучают к книге своих детей, что постепенно ведет к духовному отчуждению представителей различных поколений в семье.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32"/>
        </w:rPr>
      </w:pPr>
      <w:r w:rsidRPr="009A502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A5026">
        <w:rPr>
          <w:sz w:val="32"/>
          <w:szCs w:val="32"/>
        </w:rPr>
        <w:t xml:space="preserve">Формально – люди грамотны, они пишут, и читают, но уметь читать – не значит складывать из букв слова, это значит понимать прочитанное, вникать в смысл текста. </w:t>
      </w:r>
    </w:p>
    <w:p w:rsidR="009A5026" w:rsidRPr="009A5026" w:rsidRDefault="004A7520" w:rsidP="009A5026">
      <w:pPr>
        <w:pStyle w:val="a3"/>
        <w:shd w:val="clear" w:color="auto" w:fill="FFFFFF"/>
        <w:spacing w:before="225" w:beforeAutospacing="0" w:after="225" w:afterAutospacing="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150C32" wp14:editId="5A81C54F">
            <wp:simplePos x="0" y="0"/>
            <wp:positionH relativeFrom="column">
              <wp:posOffset>3537585</wp:posOffset>
            </wp:positionH>
            <wp:positionV relativeFrom="paragraph">
              <wp:posOffset>53975</wp:posOffset>
            </wp:positionV>
            <wp:extent cx="3460750" cy="2843530"/>
            <wp:effectExtent l="0" t="0" r="6350" b="0"/>
            <wp:wrapTight wrapText="bothSides">
              <wp:wrapPolygon edited="0">
                <wp:start x="14387" y="145"/>
                <wp:lineTo x="8561" y="1592"/>
                <wp:lineTo x="2972" y="2605"/>
                <wp:lineTo x="1427" y="5065"/>
                <wp:lineTo x="1070" y="8104"/>
                <wp:lineTo x="1427" y="9695"/>
                <wp:lineTo x="3686" y="12011"/>
                <wp:lineTo x="4043" y="14326"/>
                <wp:lineTo x="2259" y="14760"/>
                <wp:lineTo x="357" y="15918"/>
                <wp:lineTo x="238" y="17365"/>
                <wp:lineTo x="357" y="19391"/>
                <wp:lineTo x="1783" y="20983"/>
                <wp:lineTo x="2140" y="21272"/>
                <wp:lineTo x="11177" y="21272"/>
                <wp:lineTo x="15576" y="20983"/>
                <wp:lineTo x="20807" y="19825"/>
                <wp:lineTo x="20570" y="12011"/>
                <wp:lineTo x="21521" y="9551"/>
                <wp:lineTo x="21045" y="8827"/>
                <wp:lineTo x="19618" y="7380"/>
                <wp:lineTo x="20807" y="7235"/>
                <wp:lineTo x="21283" y="5788"/>
                <wp:lineTo x="20688" y="4052"/>
                <wp:lineTo x="20094" y="2749"/>
                <wp:lineTo x="20213" y="2026"/>
                <wp:lineTo x="16884" y="579"/>
                <wp:lineTo x="15219" y="145"/>
                <wp:lineTo x="14387" y="145"/>
              </wp:wrapPolygon>
            </wp:wrapTight>
            <wp:docPr id="5" name="Рисунок 5" descr="http://www.odbvrn.ru/sites/default/files/0_802d8_53263e94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dbvrn.ru/sites/default/files/0_802d8_53263e94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026">
        <w:rPr>
          <w:sz w:val="32"/>
          <w:szCs w:val="32"/>
        </w:rPr>
        <w:t xml:space="preserve">  </w:t>
      </w:r>
      <w:r w:rsidR="009A5026" w:rsidRPr="009A5026">
        <w:rPr>
          <w:sz w:val="32"/>
          <w:szCs w:val="32"/>
        </w:rPr>
        <w:t xml:space="preserve">Одна из самых важных задач обучения дошкольников родному языку – </w:t>
      </w:r>
      <w:r w:rsidR="009A5026" w:rsidRPr="009A5026">
        <w:rPr>
          <w:i/>
          <w:sz w:val="32"/>
          <w:szCs w:val="32"/>
        </w:rPr>
        <w:t>развитие связной речи</w:t>
      </w:r>
      <w:r w:rsidR="009A5026" w:rsidRPr="009A5026">
        <w:rPr>
          <w:sz w:val="32"/>
          <w:szCs w:val="32"/>
        </w:rPr>
        <w:t xml:space="preserve">. Каждый ребенок должен уметь содержательно, грамматически правильно, связно и последовательно излагать свои мысли. Это поможет ему преодолевать молчаливость и застенчивость, быть общительным, уверенным в своих силах. В то же время речь ребенка должна быть живой, непосредственной, выразительной. </w:t>
      </w:r>
      <w:r w:rsidR="009A5026" w:rsidRPr="009A5026">
        <w:rPr>
          <w:sz w:val="32"/>
          <w:szCs w:val="32"/>
        </w:rPr>
        <w:lastRenderedPageBreak/>
        <w:t>После пяти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</w:t>
      </w:r>
      <w:r w:rsidR="009A5026" w:rsidRPr="009A5026">
        <w:rPr>
          <w:noProof/>
        </w:rPr>
        <w:t xml:space="preserve"> 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sz w:val="32"/>
          <w:szCs w:val="32"/>
        </w:rPr>
      </w:pPr>
      <w:r w:rsidRPr="009A5026">
        <w:rPr>
          <w:sz w:val="32"/>
          <w:szCs w:val="32"/>
        </w:rPr>
        <w:t xml:space="preserve"> </w:t>
      </w:r>
      <w:r w:rsidR="003652BE">
        <w:rPr>
          <w:noProof/>
        </w:rPr>
        <w:drawing>
          <wp:anchor distT="0" distB="0" distL="114300" distR="114300" simplePos="0" relativeHeight="251658240" behindDoc="0" locked="0" layoutInCell="1" allowOverlap="1" wp14:anchorId="5D493DD8" wp14:editId="5DD66FFE">
            <wp:simplePos x="0" y="0"/>
            <wp:positionH relativeFrom="margin">
              <wp:posOffset>-203200</wp:posOffset>
            </wp:positionH>
            <wp:positionV relativeFrom="margin">
              <wp:posOffset>557530</wp:posOffset>
            </wp:positionV>
            <wp:extent cx="3684905" cy="3275965"/>
            <wp:effectExtent l="0" t="0" r="0" b="635"/>
            <wp:wrapSquare wrapText="bothSides"/>
            <wp:docPr id="1" name="Рисунок 1" descr="http://lakinschool2.ucoz.ru/_si/0/12918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kinschool2.ucoz.ru/_si/0/129188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5026">
        <w:rPr>
          <w:i/>
          <w:sz w:val="32"/>
          <w:szCs w:val="32"/>
        </w:rPr>
        <w:t>Помочь ребенку в придумывании рассказов и историй можно разными способами: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•в название хорошо знакомой сказки добавить слово, обозначающее какой-либо</w:t>
      </w:r>
      <w:r w:rsidR="003652BE">
        <w:rPr>
          <w:sz w:val="28"/>
          <w:szCs w:val="28"/>
        </w:rPr>
        <w:t xml:space="preserve"> </w:t>
      </w:r>
      <w:r w:rsidRPr="009A5026">
        <w:rPr>
          <w:sz w:val="28"/>
          <w:szCs w:val="28"/>
        </w:rPr>
        <w:t>предмет. Например, «Волк, семеро козлят и компьютер», «Мальчик-с-пальчик</w:t>
      </w:r>
      <w:r w:rsidR="003652BE">
        <w:rPr>
          <w:sz w:val="28"/>
          <w:szCs w:val="28"/>
        </w:rPr>
        <w:t xml:space="preserve"> </w:t>
      </w:r>
      <w:r w:rsidRPr="009A5026">
        <w:rPr>
          <w:sz w:val="28"/>
          <w:szCs w:val="28"/>
        </w:rPr>
        <w:t>и паровоз» и т. п.;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•сюжет знакомой сказки переместить в другое время и пространство. Например,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left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 xml:space="preserve">«Жили-были старик со старухой в наши дни», «Красная Шапочка на необитаемом       </w:t>
      </w:r>
      <w:r>
        <w:rPr>
          <w:sz w:val="28"/>
          <w:szCs w:val="28"/>
        </w:rPr>
        <w:t xml:space="preserve">     </w:t>
      </w:r>
      <w:r w:rsidRPr="009A5026">
        <w:rPr>
          <w:sz w:val="28"/>
          <w:szCs w:val="28"/>
        </w:rPr>
        <w:t>острове» и т. п.;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•предложить ребенку изменить концовку сказки, используя прием введения в</w:t>
      </w:r>
      <w:r w:rsidR="003652BE">
        <w:rPr>
          <w:sz w:val="28"/>
          <w:szCs w:val="28"/>
        </w:rPr>
        <w:t xml:space="preserve"> </w:t>
      </w:r>
      <w:r w:rsidRPr="009A5026">
        <w:rPr>
          <w:sz w:val="28"/>
          <w:szCs w:val="28"/>
        </w:rPr>
        <w:t>сюжетное повествование какого-либо предмета, явления. Например, медвежата</w:t>
      </w:r>
      <w:r w:rsidR="003652BE">
        <w:rPr>
          <w:sz w:val="28"/>
          <w:szCs w:val="28"/>
        </w:rPr>
        <w:t xml:space="preserve"> </w:t>
      </w:r>
      <w:r w:rsidRPr="009A5026">
        <w:rPr>
          <w:sz w:val="28"/>
          <w:szCs w:val="28"/>
        </w:rPr>
        <w:t>из сказки «Два жадных медвежонка» вместо сыра съедают таблетку от жадности;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•предложить заглянуть в прошлое или будущее сказочных героев: что было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раньше с тем или иным героем, что может произойти потом;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•написать письмо своему любимому герою или автору сказки;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•сочинить разговор сказочных персонажей по телефону (на любую тему)</w:t>
      </w:r>
      <w:proofErr w:type="gramStart"/>
      <w:r w:rsidRPr="009A5026">
        <w:rPr>
          <w:sz w:val="28"/>
          <w:szCs w:val="28"/>
        </w:rPr>
        <w:t xml:space="preserve"> ;</w:t>
      </w:r>
      <w:proofErr w:type="gramEnd"/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•придумать сказку по опорным словам. Например, ласточка, девочка, кот;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•рассказать историю от лица любого героя или предмета;</w:t>
      </w:r>
    </w:p>
    <w:p w:rsidR="009A5026" w:rsidRPr="009A5026" w:rsidRDefault="009A5026" w:rsidP="003652BE">
      <w:pPr>
        <w:pStyle w:val="a3"/>
        <w:shd w:val="clear" w:color="auto" w:fill="FFFFFF"/>
        <w:spacing w:before="225" w:beforeAutospacing="0" w:after="225" w:afterAutospacing="0" w:line="360" w:lineRule="auto"/>
        <w:ind w:left="425"/>
        <w:jc w:val="both"/>
        <w:rPr>
          <w:sz w:val="28"/>
          <w:szCs w:val="28"/>
        </w:rPr>
      </w:pPr>
      <w:r w:rsidRPr="009A5026">
        <w:rPr>
          <w:sz w:val="28"/>
          <w:szCs w:val="28"/>
        </w:rPr>
        <w:t>•описать одно и то же событие с разных точек зрения. Например, от лица веселого человека и грустного человека и т. д. Очень хорошо сделать альбом детских рассказов, дать ему интересное название, предложить ребенку нарисовать к каждому рассказу иллюстрации. Это будет толчком для развития детского творчества.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28"/>
          <w:szCs w:val="28"/>
        </w:rPr>
      </w:pPr>
    </w:p>
    <w:p w:rsidR="004A7520" w:rsidRDefault="004A7520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center"/>
        <w:rPr>
          <w:b/>
          <w:i/>
          <w:sz w:val="40"/>
          <w:szCs w:val="40"/>
        </w:rPr>
      </w:pP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center"/>
        <w:rPr>
          <w:b/>
          <w:i/>
          <w:sz w:val="40"/>
          <w:szCs w:val="40"/>
        </w:rPr>
      </w:pPr>
      <w:r w:rsidRPr="009A5026">
        <w:rPr>
          <w:b/>
          <w:i/>
          <w:sz w:val="40"/>
          <w:szCs w:val="40"/>
        </w:rPr>
        <w:lastRenderedPageBreak/>
        <w:t>ПОЧИТАЙ, МНЕ МАМА!</w:t>
      </w:r>
    </w:p>
    <w:p w:rsidR="009A5026" w:rsidRPr="009A5026" w:rsidRDefault="009A5026" w:rsidP="004A7520">
      <w:pPr>
        <w:pStyle w:val="a3"/>
        <w:shd w:val="clear" w:color="auto" w:fill="FFFFFF"/>
        <w:spacing w:before="225" w:beforeAutospacing="0" w:after="225" w:afterAutospacing="0" w:line="360" w:lineRule="auto"/>
        <w:ind w:firstLine="425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Семья, в которой книга сопровождает ребенка с момента его рождения, семья, в которой читают родители, - это предпосылка грамотности и «чутья» родного языка. При отсутствии доброй традиции семейного чтения ребенок практически никогда не берет книгу сам. Он должен ощущать, что жизнь его родителей немыслима без чтения, тогда книги войдут и в его жизнь. Взрослые должны помнить, что книга привлекает ребенка, прежде всего оформлением. Ее внешний вид должен быть не только привлекательным, но и завлекательным: разные формы обложек, красивые, яркие иллюстрации. О том, что это приоритетно для ребенка, хорошо сказал современный поэт: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Мы читаем книги вместе.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С папой каждый выходной.</w:t>
      </w:r>
    </w:p>
    <w:p w:rsidR="009A5026" w:rsidRPr="009A5026" w:rsidRDefault="003652BE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B9FC92" wp14:editId="061B54E5">
            <wp:simplePos x="0" y="0"/>
            <wp:positionH relativeFrom="column">
              <wp:posOffset>3334385</wp:posOffset>
            </wp:positionH>
            <wp:positionV relativeFrom="paragraph">
              <wp:posOffset>60325</wp:posOffset>
            </wp:positionV>
            <wp:extent cx="3337674" cy="3240000"/>
            <wp:effectExtent l="0" t="0" r="0" b="0"/>
            <wp:wrapNone/>
            <wp:docPr id="3" name="Рисунок 3" descr="https://encrypted-tbn2.gstatic.com/images?q=tbn:ANd9GcTHNaboyLGz4a-5YzSX0UFmrCNUCHYQWcRBNaHVhHDoJxEmDw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HNaboyLGz4a-5YzSX0UFmrCNUCHYQWcRBNaHVhHDoJxEmDwg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67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026" w:rsidRPr="009A5026">
        <w:rPr>
          <w:sz w:val="32"/>
          <w:szCs w:val="32"/>
        </w:rPr>
        <w:t>У меня картинок двести,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А у папы – ни одной.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У меня слоны, жирафы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Звери все до одного,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И бизоны, и удавы,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А у папы – никого!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У меня - в пустыне дикой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Нарисован львиный след.</w:t>
      </w:r>
      <w:r w:rsidR="003652BE" w:rsidRPr="003652BE">
        <w:rPr>
          <w:noProof/>
        </w:rPr>
        <w:t xml:space="preserve"> 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 xml:space="preserve">Папу жаль. 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Ну что за книга,</w:t>
      </w:r>
    </w:p>
    <w:p w:rsidR="009A5026" w:rsidRPr="009A5026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>Если в ней картинок нет!</w:t>
      </w:r>
      <w:r w:rsidR="003652BE" w:rsidRPr="003652BE">
        <w:rPr>
          <w:noProof/>
        </w:rPr>
        <w:t xml:space="preserve"> </w:t>
      </w:r>
    </w:p>
    <w:p w:rsidR="004A7520" w:rsidRDefault="009A5026" w:rsidP="009A5026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sz w:val="32"/>
          <w:szCs w:val="32"/>
        </w:rPr>
      </w:pPr>
      <w:r w:rsidRPr="009A5026">
        <w:rPr>
          <w:sz w:val="32"/>
          <w:szCs w:val="32"/>
        </w:rPr>
        <w:t xml:space="preserve"> </w:t>
      </w:r>
    </w:p>
    <w:p w:rsidR="009A5026" w:rsidRPr="009A5026" w:rsidRDefault="009A5026" w:rsidP="004A7520">
      <w:pPr>
        <w:pStyle w:val="a3"/>
        <w:shd w:val="clear" w:color="auto" w:fill="FFFFFF"/>
        <w:spacing w:before="225" w:beforeAutospacing="0" w:after="225" w:afterAutospacing="0" w:line="360" w:lineRule="auto"/>
        <w:ind w:firstLine="425"/>
        <w:jc w:val="both"/>
        <w:rPr>
          <w:sz w:val="32"/>
          <w:szCs w:val="32"/>
        </w:rPr>
      </w:pPr>
      <w:r w:rsidRPr="009A5026">
        <w:rPr>
          <w:sz w:val="32"/>
          <w:szCs w:val="32"/>
        </w:rPr>
        <w:lastRenderedPageBreak/>
        <w:t>В домашней библиотеке должны быть разные типы книг. Например, книжк</w:t>
      </w:r>
      <w:proofErr w:type="gramStart"/>
      <w:r w:rsidRPr="009A5026">
        <w:rPr>
          <w:sz w:val="32"/>
          <w:szCs w:val="32"/>
        </w:rPr>
        <w:t>а-</w:t>
      </w:r>
      <w:proofErr w:type="gramEnd"/>
      <w:r w:rsidRPr="009A5026">
        <w:rPr>
          <w:sz w:val="32"/>
          <w:szCs w:val="32"/>
        </w:rPr>
        <w:t xml:space="preserve"> вырубка. Ее обложка вырезана по контуру того предмета, о котором идет речь в тексте, и ее игровое внешнее оформление тоже способствует привлечению ребенка к знакомству с содержанием. Другой тип – книжка-панорама. Она не только ярко иллюстрирована, но и снабжена движущимися фигурками. Действие в ней как бы оживает с помощью этих фигурок. Манипулируя ими, ребенок не только включается в ритм текста, но и переживает происходящее вместе с героями. Так же надо помнить о том, чтобы в библиотеке малыша должны быть познавательные книги, заставляющие его мыслить, развивающие его интеллект, книги разного типа отражения действительности: не только сказки, но и реалистическая литература, не только проза, но и поэзия. Это нужно для того, чтобы ребенок с детства понимал многоликость мира, чтобы развивался весь спектр его чувств.</w:t>
      </w:r>
    </w:p>
    <w:p w:rsidR="009A5026" w:rsidRPr="009A5026" w:rsidRDefault="004A7520" w:rsidP="009A5026">
      <w:pPr>
        <w:spacing w:line="360" w:lineRule="auto"/>
        <w:ind w:firstLine="426"/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9690E85" wp14:editId="0E5EE906">
            <wp:simplePos x="0" y="0"/>
            <wp:positionH relativeFrom="column">
              <wp:posOffset>1443355</wp:posOffset>
            </wp:positionH>
            <wp:positionV relativeFrom="paragraph">
              <wp:posOffset>143510</wp:posOffset>
            </wp:positionV>
            <wp:extent cx="4292600" cy="4292600"/>
            <wp:effectExtent l="0" t="0" r="0" b="0"/>
            <wp:wrapNone/>
            <wp:docPr id="4" name="Рисунок 4" descr="http://book.chitalochka-ru.ru/shk-cht/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ok.chitalochka-ru.ru/shk-cht/det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026" w:rsidRPr="009A5026" w:rsidRDefault="00855026"/>
    <w:sectPr w:rsidR="00855026" w:rsidRPr="009A5026" w:rsidSect="00137AF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92"/>
    <w:rsid w:val="00002364"/>
    <w:rsid w:val="0000558F"/>
    <w:rsid w:val="00016FCB"/>
    <w:rsid w:val="00023596"/>
    <w:rsid w:val="00054E3B"/>
    <w:rsid w:val="00057730"/>
    <w:rsid w:val="0006561B"/>
    <w:rsid w:val="00072C19"/>
    <w:rsid w:val="000830DA"/>
    <w:rsid w:val="00091F3B"/>
    <w:rsid w:val="00094E96"/>
    <w:rsid w:val="0009607F"/>
    <w:rsid w:val="000B214D"/>
    <w:rsid w:val="000B32C1"/>
    <w:rsid w:val="000B57EB"/>
    <w:rsid w:val="000C2274"/>
    <w:rsid w:val="000C4D04"/>
    <w:rsid w:val="000C6B2C"/>
    <w:rsid w:val="000D3EAC"/>
    <w:rsid w:val="000E1B9D"/>
    <w:rsid w:val="000E42F8"/>
    <w:rsid w:val="000F70D9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780D"/>
    <w:rsid w:val="00151A12"/>
    <w:rsid w:val="00170411"/>
    <w:rsid w:val="00174E72"/>
    <w:rsid w:val="0017512A"/>
    <w:rsid w:val="00183D53"/>
    <w:rsid w:val="00190D2B"/>
    <w:rsid w:val="00195CA7"/>
    <w:rsid w:val="001A6B7B"/>
    <w:rsid w:val="001B0F03"/>
    <w:rsid w:val="001B214F"/>
    <w:rsid w:val="001B30C6"/>
    <w:rsid w:val="001D3359"/>
    <w:rsid w:val="001D474C"/>
    <w:rsid w:val="001E76ED"/>
    <w:rsid w:val="001F5C08"/>
    <w:rsid w:val="00201BF2"/>
    <w:rsid w:val="00202230"/>
    <w:rsid w:val="00204290"/>
    <w:rsid w:val="002044E6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68AE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B06C4"/>
    <w:rsid w:val="002C6348"/>
    <w:rsid w:val="002D2FE8"/>
    <w:rsid w:val="002D63C8"/>
    <w:rsid w:val="002E413F"/>
    <w:rsid w:val="002F21D2"/>
    <w:rsid w:val="00322908"/>
    <w:rsid w:val="00327118"/>
    <w:rsid w:val="00332FD0"/>
    <w:rsid w:val="003345D7"/>
    <w:rsid w:val="00351DBE"/>
    <w:rsid w:val="00361688"/>
    <w:rsid w:val="003636E5"/>
    <w:rsid w:val="003652BE"/>
    <w:rsid w:val="00372C08"/>
    <w:rsid w:val="00374B9F"/>
    <w:rsid w:val="00380671"/>
    <w:rsid w:val="00391CBB"/>
    <w:rsid w:val="00392D8A"/>
    <w:rsid w:val="00392EA3"/>
    <w:rsid w:val="00396DD0"/>
    <w:rsid w:val="003A04E0"/>
    <w:rsid w:val="003B0EE7"/>
    <w:rsid w:val="003B3A74"/>
    <w:rsid w:val="003B4844"/>
    <w:rsid w:val="003D57D3"/>
    <w:rsid w:val="003D6608"/>
    <w:rsid w:val="003F7911"/>
    <w:rsid w:val="00400A52"/>
    <w:rsid w:val="00404322"/>
    <w:rsid w:val="00405929"/>
    <w:rsid w:val="00407F67"/>
    <w:rsid w:val="00411267"/>
    <w:rsid w:val="00417176"/>
    <w:rsid w:val="00425330"/>
    <w:rsid w:val="0042665E"/>
    <w:rsid w:val="0045251D"/>
    <w:rsid w:val="00454E7B"/>
    <w:rsid w:val="00455D64"/>
    <w:rsid w:val="00493700"/>
    <w:rsid w:val="004A7520"/>
    <w:rsid w:val="004B18A5"/>
    <w:rsid w:val="004B3EBD"/>
    <w:rsid w:val="004B5DE0"/>
    <w:rsid w:val="004C67A2"/>
    <w:rsid w:val="004E5567"/>
    <w:rsid w:val="004F45C4"/>
    <w:rsid w:val="004F47C2"/>
    <w:rsid w:val="004F5013"/>
    <w:rsid w:val="004F7F25"/>
    <w:rsid w:val="004F7F36"/>
    <w:rsid w:val="00516B36"/>
    <w:rsid w:val="00522302"/>
    <w:rsid w:val="0052736A"/>
    <w:rsid w:val="005542B5"/>
    <w:rsid w:val="00555E3A"/>
    <w:rsid w:val="0055746C"/>
    <w:rsid w:val="00557CD0"/>
    <w:rsid w:val="0058388A"/>
    <w:rsid w:val="005841AC"/>
    <w:rsid w:val="005A008D"/>
    <w:rsid w:val="005A1A62"/>
    <w:rsid w:val="005B174C"/>
    <w:rsid w:val="005C3638"/>
    <w:rsid w:val="005C473F"/>
    <w:rsid w:val="005D02E8"/>
    <w:rsid w:val="005F1EA9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66A7E"/>
    <w:rsid w:val="00670760"/>
    <w:rsid w:val="006932CA"/>
    <w:rsid w:val="006933D5"/>
    <w:rsid w:val="00694509"/>
    <w:rsid w:val="006A422A"/>
    <w:rsid w:val="006A572D"/>
    <w:rsid w:val="006B1C1D"/>
    <w:rsid w:val="006B4651"/>
    <w:rsid w:val="006B6312"/>
    <w:rsid w:val="006D0CBA"/>
    <w:rsid w:val="006D5826"/>
    <w:rsid w:val="006D6653"/>
    <w:rsid w:val="006E4A6C"/>
    <w:rsid w:val="006E7534"/>
    <w:rsid w:val="006F083B"/>
    <w:rsid w:val="006F4819"/>
    <w:rsid w:val="00704752"/>
    <w:rsid w:val="007049D8"/>
    <w:rsid w:val="00710766"/>
    <w:rsid w:val="0071587E"/>
    <w:rsid w:val="00716705"/>
    <w:rsid w:val="00731B21"/>
    <w:rsid w:val="0074231F"/>
    <w:rsid w:val="007460ED"/>
    <w:rsid w:val="0074612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7DA"/>
    <w:rsid w:val="007B0161"/>
    <w:rsid w:val="007C38DA"/>
    <w:rsid w:val="007F6EC8"/>
    <w:rsid w:val="007F6EE9"/>
    <w:rsid w:val="00804635"/>
    <w:rsid w:val="008101DC"/>
    <w:rsid w:val="0084086E"/>
    <w:rsid w:val="00843135"/>
    <w:rsid w:val="00855026"/>
    <w:rsid w:val="00857ABF"/>
    <w:rsid w:val="00860845"/>
    <w:rsid w:val="00862EF9"/>
    <w:rsid w:val="00865ECF"/>
    <w:rsid w:val="00874DA6"/>
    <w:rsid w:val="00877E4B"/>
    <w:rsid w:val="00891129"/>
    <w:rsid w:val="008A34C0"/>
    <w:rsid w:val="008B55EE"/>
    <w:rsid w:val="008B678C"/>
    <w:rsid w:val="008B6CB2"/>
    <w:rsid w:val="008C07C9"/>
    <w:rsid w:val="008C3CDD"/>
    <w:rsid w:val="008C5B80"/>
    <w:rsid w:val="008E1F4E"/>
    <w:rsid w:val="008F4BD6"/>
    <w:rsid w:val="00904960"/>
    <w:rsid w:val="00910472"/>
    <w:rsid w:val="00913D78"/>
    <w:rsid w:val="00914212"/>
    <w:rsid w:val="009308E6"/>
    <w:rsid w:val="009311CB"/>
    <w:rsid w:val="0094316C"/>
    <w:rsid w:val="009438BE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5026"/>
    <w:rsid w:val="009B2586"/>
    <w:rsid w:val="009B5FEF"/>
    <w:rsid w:val="009B7148"/>
    <w:rsid w:val="009C36F8"/>
    <w:rsid w:val="009C383C"/>
    <w:rsid w:val="009E2860"/>
    <w:rsid w:val="009F3643"/>
    <w:rsid w:val="009F7BED"/>
    <w:rsid w:val="00A03514"/>
    <w:rsid w:val="00A270CE"/>
    <w:rsid w:val="00A30D98"/>
    <w:rsid w:val="00A365DB"/>
    <w:rsid w:val="00A51950"/>
    <w:rsid w:val="00A51ECD"/>
    <w:rsid w:val="00A55C52"/>
    <w:rsid w:val="00A60A0D"/>
    <w:rsid w:val="00A70C7B"/>
    <w:rsid w:val="00A73CEA"/>
    <w:rsid w:val="00A7571D"/>
    <w:rsid w:val="00A82956"/>
    <w:rsid w:val="00A84A85"/>
    <w:rsid w:val="00A87BD5"/>
    <w:rsid w:val="00A9435B"/>
    <w:rsid w:val="00AB5439"/>
    <w:rsid w:val="00AC1854"/>
    <w:rsid w:val="00AC3F99"/>
    <w:rsid w:val="00AD1D56"/>
    <w:rsid w:val="00AF2174"/>
    <w:rsid w:val="00AF23F2"/>
    <w:rsid w:val="00AF6C92"/>
    <w:rsid w:val="00B251AD"/>
    <w:rsid w:val="00B31535"/>
    <w:rsid w:val="00B45A15"/>
    <w:rsid w:val="00B533AE"/>
    <w:rsid w:val="00B75B9C"/>
    <w:rsid w:val="00B75C09"/>
    <w:rsid w:val="00B75F17"/>
    <w:rsid w:val="00B85E6F"/>
    <w:rsid w:val="00B97236"/>
    <w:rsid w:val="00BA393D"/>
    <w:rsid w:val="00BA4C4C"/>
    <w:rsid w:val="00BD477A"/>
    <w:rsid w:val="00BF189A"/>
    <w:rsid w:val="00C06762"/>
    <w:rsid w:val="00C11832"/>
    <w:rsid w:val="00C25076"/>
    <w:rsid w:val="00C25500"/>
    <w:rsid w:val="00C257FD"/>
    <w:rsid w:val="00C360FF"/>
    <w:rsid w:val="00C4264A"/>
    <w:rsid w:val="00C63B3D"/>
    <w:rsid w:val="00C86C21"/>
    <w:rsid w:val="00C87486"/>
    <w:rsid w:val="00CA24F9"/>
    <w:rsid w:val="00CC36D1"/>
    <w:rsid w:val="00CC3A8F"/>
    <w:rsid w:val="00CC4121"/>
    <w:rsid w:val="00CD427B"/>
    <w:rsid w:val="00CE45FE"/>
    <w:rsid w:val="00D12CEE"/>
    <w:rsid w:val="00D13080"/>
    <w:rsid w:val="00D15644"/>
    <w:rsid w:val="00D165FF"/>
    <w:rsid w:val="00D20321"/>
    <w:rsid w:val="00D2158B"/>
    <w:rsid w:val="00D274B7"/>
    <w:rsid w:val="00D27501"/>
    <w:rsid w:val="00D33301"/>
    <w:rsid w:val="00D354BB"/>
    <w:rsid w:val="00D43D59"/>
    <w:rsid w:val="00D61685"/>
    <w:rsid w:val="00D63D52"/>
    <w:rsid w:val="00D64961"/>
    <w:rsid w:val="00D71BC2"/>
    <w:rsid w:val="00D83A68"/>
    <w:rsid w:val="00DC14B4"/>
    <w:rsid w:val="00DD619B"/>
    <w:rsid w:val="00DE18C6"/>
    <w:rsid w:val="00E062BC"/>
    <w:rsid w:val="00E07698"/>
    <w:rsid w:val="00E1095C"/>
    <w:rsid w:val="00E21B04"/>
    <w:rsid w:val="00E22AB3"/>
    <w:rsid w:val="00E35412"/>
    <w:rsid w:val="00E60D8A"/>
    <w:rsid w:val="00E7428E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440A"/>
    <w:rsid w:val="00EA5792"/>
    <w:rsid w:val="00EC22A4"/>
    <w:rsid w:val="00EC27E7"/>
    <w:rsid w:val="00EC6409"/>
    <w:rsid w:val="00EC6F89"/>
    <w:rsid w:val="00EE0EC8"/>
    <w:rsid w:val="00EE1800"/>
    <w:rsid w:val="00EE4386"/>
    <w:rsid w:val="00EE4D19"/>
    <w:rsid w:val="00EE757A"/>
    <w:rsid w:val="00EF08BB"/>
    <w:rsid w:val="00F0104E"/>
    <w:rsid w:val="00F015AD"/>
    <w:rsid w:val="00F04502"/>
    <w:rsid w:val="00F07F68"/>
    <w:rsid w:val="00F10895"/>
    <w:rsid w:val="00F12D0A"/>
    <w:rsid w:val="00F158B3"/>
    <w:rsid w:val="00F16945"/>
    <w:rsid w:val="00F17B34"/>
    <w:rsid w:val="00F21274"/>
    <w:rsid w:val="00F26042"/>
    <w:rsid w:val="00F32EFE"/>
    <w:rsid w:val="00F3512B"/>
    <w:rsid w:val="00F41F17"/>
    <w:rsid w:val="00F43968"/>
    <w:rsid w:val="00F43F55"/>
    <w:rsid w:val="00F46F51"/>
    <w:rsid w:val="00F54241"/>
    <w:rsid w:val="00F572DD"/>
    <w:rsid w:val="00F57FCD"/>
    <w:rsid w:val="00F63F4D"/>
    <w:rsid w:val="00F72099"/>
    <w:rsid w:val="00F77634"/>
    <w:rsid w:val="00F817F2"/>
    <w:rsid w:val="00F87DCF"/>
    <w:rsid w:val="00FA5EA0"/>
    <w:rsid w:val="00FB1F4C"/>
    <w:rsid w:val="00FB2570"/>
    <w:rsid w:val="00FB2AC3"/>
    <w:rsid w:val="00FB7642"/>
    <w:rsid w:val="00FB7A4B"/>
    <w:rsid w:val="00FE050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4</cp:revision>
  <dcterms:created xsi:type="dcterms:W3CDTF">2016-01-17T12:12:00Z</dcterms:created>
  <dcterms:modified xsi:type="dcterms:W3CDTF">2016-01-17T12:43:00Z</dcterms:modified>
</cp:coreProperties>
</file>