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3D3" w:rsidRDefault="00CA73D3" w:rsidP="00CA73D3">
      <w:pPr>
        <w:spacing w:after="0"/>
        <w:ind w:firstLine="709"/>
        <w:jc w:val="both"/>
        <w:rPr>
          <w:b/>
          <w:bCs/>
          <w:sz w:val="40"/>
          <w:szCs w:val="40"/>
        </w:rPr>
      </w:pPr>
      <w:r w:rsidRPr="00CA73D3">
        <w:rPr>
          <w:b/>
          <w:bCs/>
          <w:sz w:val="40"/>
          <w:szCs w:val="40"/>
        </w:rPr>
        <w:t>Воспитание и развитие дошкольников.</w:t>
      </w:r>
    </w:p>
    <w:p w:rsidR="00CA73D3" w:rsidRPr="00CA73D3" w:rsidRDefault="00CA73D3" w:rsidP="00CA73D3">
      <w:pPr>
        <w:spacing w:after="0"/>
        <w:ind w:firstLine="709"/>
        <w:jc w:val="both"/>
        <w:rPr>
          <w:b/>
          <w:bCs/>
          <w:sz w:val="40"/>
          <w:szCs w:val="40"/>
        </w:rPr>
      </w:pPr>
      <w:r w:rsidRPr="00CA73D3">
        <w:rPr>
          <w:b/>
          <w:bCs/>
          <w:sz w:val="40"/>
          <w:szCs w:val="40"/>
        </w:rPr>
        <w:t xml:space="preserve"> Советы для родителей</w:t>
      </w:r>
    </w:p>
    <w:p w:rsidR="00CA73D3" w:rsidRPr="00CA73D3" w:rsidRDefault="00CA73D3" w:rsidP="00CA73D3">
      <w:pPr>
        <w:spacing w:after="0"/>
        <w:ind w:firstLine="709"/>
        <w:jc w:val="both"/>
        <w:rPr>
          <w:b/>
          <w:bCs/>
          <w:sz w:val="40"/>
          <w:szCs w:val="40"/>
        </w:rPr>
      </w:pPr>
      <w:r w:rsidRPr="00CA73D3">
        <w:rPr>
          <w:b/>
          <w:bCs/>
          <w:sz w:val="40"/>
          <w:szCs w:val="40"/>
        </w:rPr>
        <w:t>Для вас, родители («узелки» на память)</w:t>
      </w:r>
    </w:p>
    <w:p w:rsidR="00CA73D3" w:rsidRPr="00CA73D3" w:rsidRDefault="00CA73D3" w:rsidP="00CA73D3">
      <w:pPr>
        <w:spacing w:after="0"/>
        <w:ind w:firstLine="709"/>
        <w:jc w:val="both"/>
      </w:pPr>
      <w:r w:rsidRPr="00CA73D3">
        <w:t>Как ни странно, процесс мышления у ребенка начинается с удивления.</w:t>
      </w:r>
      <w:r w:rsidRPr="00CA73D3">
        <w:br/>
        <w:t>Помните, что работа по развитию мелкой моторики и координаций движений рук должна проводиться постоянно, только при таком условии вы достигнете наилучшего результата.</w:t>
      </w:r>
      <w:r w:rsidRPr="00CA73D3">
        <w:br/>
        <w:t>Все занятия надо проводить в игровой форме, для того чтобы ребенку было интересно. Не допускайте, чтобы он скучал или переутомлялся.</w:t>
      </w:r>
      <w:r w:rsidRPr="00CA73D3">
        <w:br/>
        <w:t>Ребенок- левша обладает высокими художественными способностями. Такие дети с 3-4 лет лучше других ребят лепят и рисуют.</w:t>
      </w:r>
      <w:r w:rsidRPr="00CA73D3">
        <w:br/>
        <w:t>У леворуких детей часто бывают задержка речи и неправильное произношение различных звуков, поэтому им трудно научиться читать и писать. Постарайтесь до школы не учить малыша чтению. Письму и иностранным языкам.</w:t>
      </w:r>
      <w:r w:rsidRPr="00CA73D3">
        <w:br/>
      </w:r>
      <w:r w:rsidRPr="00CA73D3">
        <w:rPr>
          <w:b/>
          <w:bCs/>
        </w:rPr>
        <w:t>Если ваш малыш крайне впечатлителен и очень эмоционален</w:t>
      </w:r>
      <w:r w:rsidRPr="00CA73D3">
        <w:t>, постарайтесь быть чутким с ним, создайте для него благоприятную обстановку в доме.</w:t>
      </w:r>
      <w:r w:rsidRPr="00CA73D3">
        <w:br/>
        <w:t>Не забывайте, что нужно не только учить детей, но и самим учиться у них.</w:t>
      </w:r>
      <w:r w:rsidRPr="00CA73D3">
        <w:br/>
        <w:t>Всегда помните, что важно не количество проведенного времени с ребенком, а качество общения.</w:t>
      </w:r>
      <w:r w:rsidRPr="00CA73D3">
        <w:br/>
      </w:r>
      <w:r w:rsidRPr="00CA73D3">
        <w:rPr>
          <w:b/>
          <w:bCs/>
        </w:rPr>
        <w:t>Не критикуйте ребенка слишком часто:</w:t>
      </w:r>
      <w:r w:rsidRPr="00CA73D3">
        <w:t> критика может развить чувство неполноценности и привести к задержкам в развитии.</w:t>
      </w:r>
      <w:r w:rsidRPr="00CA73D3">
        <w:br/>
        <w:t>Если ваш ребенок очень упрям и часто создает проблемы, не старайтесь перебороть его, просто попробуйте завуалировать все какой-то игрой.</w:t>
      </w:r>
      <w:r w:rsidRPr="00CA73D3">
        <w:br/>
        <w:t>Чередуйте подвижные игры с логическими задачками. Это позволит не перегружать ребенка нм умственно, ни физически.</w:t>
      </w:r>
      <w:r w:rsidRPr="00CA73D3">
        <w:br/>
      </w:r>
      <w:r w:rsidRPr="00CA73D3">
        <w:rPr>
          <w:b/>
          <w:bCs/>
        </w:rPr>
        <w:t>Способность ребенка сосредоточиться </w:t>
      </w:r>
      <w:r w:rsidRPr="00CA73D3">
        <w:t>- одно из главных условий быстрого мышления.</w:t>
      </w:r>
      <w:r w:rsidRPr="00CA73D3">
        <w:br/>
        <w:t>Давайте ребенку время для самостоятельных занятий. Не вмешивайтесь и не помогайте ему, если он не просит. Так малыш будет развиваться быстрее.</w:t>
      </w:r>
      <w:r w:rsidRPr="00CA73D3">
        <w:br/>
        <w:t xml:space="preserve">Старайтесь, как можно чаще интересоваться мнением малыша, задавать ему вопросы, которые начинаются словами: «А как ты </w:t>
      </w:r>
      <w:proofErr w:type="gramStart"/>
      <w:r w:rsidRPr="00CA73D3">
        <w:t>думаешь?...</w:t>
      </w:r>
      <w:proofErr w:type="gramEnd"/>
      <w:r w:rsidRPr="00CA73D3">
        <w:t>», «Как ты считаешь?..». Это побуждает ребенка к самостоятельной мыслительной деятельности и готовит его к принятию независимых решений.</w:t>
      </w:r>
      <w:r w:rsidRPr="00CA73D3">
        <w:br/>
        <w:t>Если малыш проявляет интерес к гоночным играм на компьютере. Будьте предельно внимательны. Психологи отмечают негативное влияние подобных игр на развитие детского мышления.</w:t>
      </w:r>
      <w:r w:rsidRPr="00CA73D3">
        <w:br/>
        <w:t>Для развития правильной речи и мышления ребенка, рекомендуется каждый вечер обсуждать с ним все происходившие в этот день события. Родители тоже должны рассказывать ребенку, как прошел их день.</w:t>
      </w:r>
      <w:r w:rsidRPr="00CA73D3">
        <w:br/>
        <w:t>При обучении детей дошкольного возраста надо применять следующее утверждение: «Учиться надо весело, чтоб хорошо учиться!».</w:t>
      </w:r>
      <w:r w:rsidRPr="00CA73D3">
        <w:br/>
      </w:r>
      <w:r w:rsidRPr="00CA73D3">
        <w:lastRenderedPageBreak/>
        <w:t>Как можно чаще приобретайте малышу новые книги для обучения чтению и счету. Это может повысить интерес ребенка к учебе.</w:t>
      </w:r>
    </w:p>
    <w:p w:rsidR="00CA73D3" w:rsidRPr="00CA73D3" w:rsidRDefault="00CA73D3" w:rsidP="00CA73D3">
      <w:pPr>
        <w:spacing w:after="0"/>
        <w:ind w:firstLine="709"/>
        <w:jc w:val="both"/>
        <w:rPr>
          <w:b/>
          <w:bCs/>
        </w:rPr>
      </w:pPr>
      <w:r w:rsidRPr="00CA73D3">
        <w:rPr>
          <w:b/>
          <w:bCs/>
        </w:rPr>
        <w:t>Методические рекомендации по проведению занятий с детьми</w:t>
      </w:r>
    </w:p>
    <w:p w:rsidR="00CA73D3" w:rsidRPr="00CA73D3" w:rsidRDefault="00CA73D3" w:rsidP="00CA73D3">
      <w:pPr>
        <w:spacing w:after="0"/>
        <w:ind w:firstLine="709"/>
        <w:jc w:val="both"/>
      </w:pPr>
      <w:r w:rsidRPr="00CA73D3">
        <w:t>1. Стараться заниматься с детьми в определенное время. Так мозг ребенка, его нервная система приучается к наилучшему восприятию именно в это время. Вырабатывается как бы условный рефлекс.</w:t>
      </w:r>
      <w:r w:rsidRPr="00CA73D3">
        <w:br/>
        <w:t>2. Способность ребенка сосредоточиться зависит от его желания, интереса. Чтобы помочь, надо хотеть. Если чувствуется, что у ребенка нет желания заниматься, лучше провести занятие на следующий день в это же время.</w:t>
      </w:r>
      <w:r w:rsidRPr="00CA73D3">
        <w:br/>
        <w:t>3. Порекомендовать ребенку самому составлять задания по аналогии с уже выполненными.</w:t>
      </w:r>
      <w:r w:rsidRPr="00CA73D3">
        <w:br/>
        <w:t>4. Объясняя ребенку задания, необходимо убедиться, что он все понял. Во время чтения относительно большого текста необходимо делать остановки, перерывы. Проверять, все ли понятно.</w:t>
      </w:r>
      <w:r w:rsidRPr="00CA73D3">
        <w:br/>
        <w:t xml:space="preserve">5. Показать ребенку, что взрослому и самому интересны эти занятия. Любое общение с ребенком </w:t>
      </w:r>
      <w:proofErr w:type="gramStart"/>
      <w:r w:rsidRPr="00CA73D3">
        <w:t>- это</w:t>
      </w:r>
      <w:proofErr w:type="gramEnd"/>
      <w:r w:rsidRPr="00CA73D3">
        <w:t xml:space="preserve"> маленький спектакль, где взрослый- актер, ребенок- зритель. Или лучше- они оба актеры.</w:t>
      </w:r>
      <w:r w:rsidRPr="00CA73D3">
        <w:br/>
        <w:t>6. Уделять больше внимания развитию разных видов восприятия: слуха, обоняния, осязания, зрения. Играть с ребенком, используя кубики, пирамидки и другие игрушки.</w:t>
      </w:r>
      <w:r w:rsidRPr="00CA73D3">
        <w:br/>
        <w:t>7. Помнить, что основная роль взрослого - моральная поддержка ребенка в процессе игры или выполнения задания.</w:t>
      </w:r>
      <w:r w:rsidRPr="00CA73D3">
        <w:br/>
        <w:t>8. Если у ребенка не получается упражнение, переключить его на другое, то, которое он с радостью выполнит. А затем вернуться к первому. Не решается задача? Оживить ее, решить вместе несколько подобных задач, но эту, основную, попросить ребенка решить самостоятельно. Похвалить за правильное решение.</w:t>
      </w:r>
      <w:r w:rsidRPr="00CA73D3">
        <w:br/>
        <w:t>9. Никогда не сравнивать успехи, достижения, неудачи одного ребенка с успехами и неудачами других детей такого</w:t>
      </w:r>
      <w:r w:rsidRPr="00CA73D3">
        <w:br/>
        <w:t>же возраста. Ориентация на чужие успехи- плохой путь, уводящий от собственной жизненной дороги, собственной программы развития, совершенствования, где и педагоги, и родители- только помощники.</w:t>
      </w:r>
    </w:p>
    <w:p w:rsidR="00CA73D3" w:rsidRPr="00CA73D3" w:rsidRDefault="00CA73D3" w:rsidP="00CA73D3">
      <w:pPr>
        <w:spacing w:after="0"/>
        <w:ind w:firstLine="709"/>
        <w:jc w:val="both"/>
        <w:rPr>
          <w:b/>
          <w:bCs/>
        </w:rPr>
      </w:pPr>
      <w:r w:rsidRPr="00CA73D3">
        <w:rPr>
          <w:b/>
          <w:bCs/>
        </w:rPr>
        <w:t>Как надо вести себя родителям с маленьким «почемучкой»</w:t>
      </w:r>
    </w:p>
    <w:p w:rsidR="00F12C76" w:rsidRDefault="00CA73D3" w:rsidP="00CA73D3">
      <w:pPr>
        <w:spacing w:after="0"/>
        <w:ind w:firstLine="709"/>
        <w:jc w:val="both"/>
      </w:pPr>
      <w:r w:rsidRPr="00CA73D3">
        <w:t>Воспринимать вопросы «почему» как возрастной этап развития ребенка.</w:t>
      </w:r>
      <w:r w:rsidRPr="00CA73D3">
        <w:br/>
        <w:t>Не раздражаться из-за них на малыша, не запрещать их задавать ребенку.</w:t>
      </w:r>
      <w:r w:rsidRPr="00CA73D3">
        <w:br/>
        <w:t>Стараться дать на «почему» ответ в пределах познавательных возможностей ребенка с различным весом информации в 3 года и в 6 лет.</w:t>
      </w:r>
      <w:r w:rsidRPr="00CA73D3">
        <w:br/>
        <w:t>Найти все стимулы для выработки любознательности у малыша и щедро поощрять ребенка за нестандартные вопросы «почему».</w:t>
      </w:r>
      <w:r w:rsidRPr="00CA73D3">
        <w:br/>
        <w:t>Все время прививать ребенку познавательные интересы и мотивы.</w:t>
      </w:r>
      <w:r w:rsidRPr="00CA73D3">
        <w:br/>
        <w:t>Пытаться сделать так, чтобы Ваш ребенок не ощущал себя ненужным Вам. И даже, невзирая на его упрямство, не портить отношения с ребенком.</w:t>
      </w:r>
      <w:r w:rsidRPr="00CA73D3">
        <w:br/>
        <w:t>В тех случаях, когда малыш почти не задает вам бесконечных вопросов «почему», обследовать его у специалиста.</w:t>
      </w:r>
      <w:r w:rsidRPr="00CA73D3">
        <w:br/>
      </w:r>
      <w:r w:rsidRPr="00CA73D3">
        <w:rPr>
          <w:b/>
          <w:bCs/>
        </w:rPr>
        <w:t>Ситуация для родителей.</w:t>
      </w:r>
      <w:r w:rsidRPr="00CA73D3">
        <w:br/>
      </w:r>
      <w:r w:rsidRPr="00CA73D3">
        <w:lastRenderedPageBreak/>
        <w:t>Сегодня вся квартира маленькой Мариночки похожа на читальный зал. Родители уткнулись в книги и роются в энциклопедиях.</w:t>
      </w:r>
      <w:r w:rsidRPr="00CA73D3">
        <w:br/>
        <w:t>- Ну и выходной день - вздыхает папа.</w:t>
      </w:r>
      <w:r w:rsidRPr="00CA73D3">
        <w:br/>
        <w:t xml:space="preserve">- Да, </w:t>
      </w:r>
      <w:proofErr w:type="gramStart"/>
      <w:r w:rsidRPr="00CA73D3">
        <w:t>отдохнули,-</w:t>
      </w:r>
      <w:proofErr w:type="gramEnd"/>
      <w:r w:rsidRPr="00CA73D3">
        <w:t xml:space="preserve"> вторит ему мама.</w:t>
      </w:r>
      <w:r w:rsidRPr="00CA73D3">
        <w:br/>
        <w:t>И только Марина молчит, не отводя от них лукавых глаз. И как ей кто-то начинает что-то объяснять, бомбардирует снова маму с папой своими новыми очередными «почему».</w:t>
      </w:r>
      <w:r w:rsidRPr="00CA73D3">
        <w:br/>
        <w:t xml:space="preserve">- Ты бы дослушала вначале до </w:t>
      </w:r>
      <w:proofErr w:type="gramStart"/>
      <w:r w:rsidRPr="00CA73D3">
        <w:t>конца,-</w:t>
      </w:r>
      <w:proofErr w:type="gramEnd"/>
      <w:r w:rsidRPr="00CA73D3">
        <w:t xml:space="preserve"> перебивает ее,</w:t>
      </w:r>
      <w:r w:rsidRPr="00CA73D3">
        <w:br/>
        <w:t>нервничая, папа, - Тебе же мы еще не объяснили сути.</w:t>
      </w:r>
      <w:r w:rsidRPr="00CA73D3">
        <w:br/>
        <w:t xml:space="preserve">Но девочка как будто бы не слышит этих слов и вновь невинно задает вопросы. А мама с папой продолжают рыться в книгах, чтоб разобраться хотя бы как- </w:t>
      </w:r>
      <w:proofErr w:type="spellStart"/>
      <w:r w:rsidRPr="00CA73D3">
        <w:t>нибудь</w:t>
      </w:r>
      <w:proofErr w:type="spellEnd"/>
      <w:r w:rsidRPr="00CA73D3">
        <w:t xml:space="preserve"> самим.</w:t>
      </w:r>
      <w:r w:rsidRPr="00CA73D3">
        <w:br/>
        <w:t>1. Правильно ли ведут себя родители Мариночки?</w:t>
      </w:r>
      <w:r w:rsidRPr="00CA73D3">
        <w:br/>
        <w:t>2. Как бы Вы вели себя в подобной ситуации?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D3"/>
    <w:rsid w:val="000245CC"/>
    <w:rsid w:val="001D164D"/>
    <w:rsid w:val="006C0B77"/>
    <w:rsid w:val="008242FF"/>
    <w:rsid w:val="00870751"/>
    <w:rsid w:val="00922C48"/>
    <w:rsid w:val="00B915B7"/>
    <w:rsid w:val="00CA73D3"/>
    <w:rsid w:val="00DD61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6719"/>
  <w15:chartTrackingRefBased/>
  <w15:docId w15:val="{7DEF5AB0-D879-41A3-A202-D46DB80E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3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3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3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3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3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3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3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3D3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A73D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A73D3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A73D3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A73D3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A73D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A73D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A73D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A73D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A7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3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A73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3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A7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3D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A7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3D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3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3D3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A73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6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8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2025-03-23T23:33:00Z</dcterms:created>
  <dcterms:modified xsi:type="dcterms:W3CDTF">2025-03-23T23:34:00Z</dcterms:modified>
</cp:coreProperties>
</file>