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158" w:rsidRPr="002E1158" w:rsidRDefault="00260AC3" w:rsidP="002E1158">
      <w:pPr>
        <w:spacing w:after="391" w:line="263" w:lineRule="auto"/>
        <w:ind w:left="10" w:right="4" w:hanging="10"/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Консультация учителя-дефектолога </w:t>
      </w:r>
    </w:p>
    <w:p w:rsidR="006B2F7F" w:rsidRPr="002E1158" w:rsidRDefault="00260AC3" w:rsidP="002E1158">
      <w:pPr>
        <w:spacing w:after="0" w:line="263" w:lineRule="auto"/>
        <w:ind w:left="10" w:right="4" w:hanging="10"/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Рекомендации родителям детей дошкольного возраста по </w:t>
      </w:r>
    </w:p>
    <w:p w:rsidR="006B2F7F" w:rsidRDefault="002E1158" w:rsidP="002E1158">
      <w:pPr>
        <w:spacing w:after="0" w:line="263" w:lineRule="auto"/>
        <w:ind w:left="10" w:right="4" w:hanging="10"/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использованию интернет ресурсов</w:t>
      </w:r>
      <w:r w:rsidR="00260AC3" w:rsidRPr="00294059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 </w:t>
      </w:r>
    </w:p>
    <w:p w:rsidR="002E1158" w:rsidRPr="00294059" w:rsidRDefault="002E1158" w:rsidP="002E1158">
      <w:pPr>
        <w:spacing w:after="0" w:line="263" w:lineRule="auto"/>
        <w:ind w:left="10" w:right="4" w:hanging="10"/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</w:p>
    <w:p w:rsidR="006B2F7F" w:rsidRPr="002E1158" w:rsidRDefault="00260AC3">
      <w:pPr>
        <w:spacing w:after="278" w:line="339" w:lineRule="auto"/>
        <w:ind w:left="-5" w:hanging="10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      В современном мире технический прогресс развивается очень быстрым темпом, нас со всех сторон окружают компьютеры, цифры и алгоритмы, практически любая работа требует от человека знания компьютерных технологий. </w:t>
      </w:r>
    </w:p>
    <w:p w:rsidR="006B2F7F" w:rsidRPr="002E1158" w:rsidRDefault="00294059">
      <w:pPr>
        <w:spacing w:after="262" w:line="334" w:lineRule="auto"/>
        <w:ind w:left="-5" w:hanging="10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       </w:t>
      </w:r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Наши дети все раньше и раньше познают загадочный мир компьютеров, планшетов, телефонов. Задача взрослых: не навредить ребенку. Рациональное применение компьютера может стать полезным средством развития ребёнка. Пусть компьютер для вас и вашего ребенка будет только хорошим другом. </w:t>
      </w:r>
    </w:p>
    <w:p w:rsidR="006B2F7F" w:rsidRPr="002E1158" w:rsidRDefault="00294059">
      <w:pPr>
        <w:spacing w:after="276" w:line="341" w:lineRule="auto"/>
        <w:ind w:left="-5" w:hanging="10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        </w:t>
      </w:r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Существует много интернет ресурсов, которые развивают ребенка, главное, чтобы информация на них была не только интересной, но и полезной. </w:t>
      </w:r>
    </w:p>
    <w:p w:rsidR="006B2F7F" w:rsidRPr="002E1158" w:rsidRDefault="00260AC3">
      <w:pPr>
        <w:spacing w:after="374" w:line="265" w:lineRule="auto"/>
        <w:ind w:left="-5" w:hanging="10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Вот некоторые из них: </w:t>
      </w:r>
    </w:p>
    <w:p w:rsidR="006B2F7F" w:rsidRPr="002E1158" w:rsidRDefault="00F170B0" w:rsidP="00294059">
      <w:pPr>
        <w:spacing w:after="356" w:line="281" w:lineRule="auto"/>
        <w:ind w:left="10" w:right="65" w:hanging="10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hyperlink r:id="rId5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>Детский портал "Солнышко</w:t>
        </w:r>
        <w:proofErr w:type="gramStart"/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>"</w:t>
        </w:r>
      </w:hyperlink>
      <w:hyperlink r:id="rId6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 xml:space="preserve"> </w:t>
        </w:r>
      </w:hyperlink>
      <w:hyperlink r:id="rId7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</w:rPr>
          <w:t xml:space="preserve"> </w:t>
        </w:r>
      </w:hyperlink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http://www.solnet.ee/</w:t>
      </w:r>
      <w:proofErr w:type="gramEnd"/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</w:p>
    <w:p w:rsidR="006B2F7F" w:rsidRPr="002E1158" w:rsidRDefault="00260AC3" w:rsidP="00294059">
      <w:pPr>
        <w:spacing w:after="92" w:line="265" w:lineRule="auto"/>
        <w:ind w:left="238" w:hanging="10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На сайте можно найти много полезной информации: раскраски, игры, открытки, стенгазеты и многое другое.  </w:t>
      </w:r>
    </w:p>
    <w:p w:rsidR="006B2F7F" w:rsidRPr="002E1158" w:rsidRDefault="00260AC3">
      <w:pPr>
        <w:spacing w:after="95"/>
        <w:ind w:left="53"/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</w:p>
    <w:p w:rsidR="006B2F7F" w:rsidRPr="002E1158" w:rsidRDefault="00F170B0" w:rsidP="00294059">
      <w:pPr>
        <w:spacing w:after="356" w:line="281" w:lineRule="auto"/>
        <w:ind w:left="10" w:right="66" w:hanging="10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hyperlink r:id="rId8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>Сайт для детей и родителей "Чудесенка</w:t>
        </w:r>
        <w:proofErr w:type="gramStart"/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>"</w:t>
        </w:r>
      </w:hyperlink>
      <w:hyperlink r:id="rId9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 xml:space="preserve"> </w:t>
        </w:r>
      </w:hyperlink>
      <w:hyperlink r:id="rId10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</w:rPr>
          <w:t xml:space="preserve"> </w:t>
        </w:r>
      </w:hyperlink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http://chudesenka.ru/</w:t>
      </w:r>
      <w:proofErr w:type="gramEnd"/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</w:p>
    <w:p w:rsidR="006B2F7F" w:rsidRPr="002E1158" w:rsidRDefault="00260AC3">
      <w:pPr>
        <w:spacing w:after="92" w:line="265" w:lineRule="auto"/>
        <w:ind w:left="122" w:hanging="10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Детские песенки и стихи, игры, мультфильмы, творчество смотрите на этом сайте.  </w:t>
      </w:r>
    </w:p>
    <w:p w:rsidR="006B2F7F" w:rsidRPr="002E1158" w:rsidRDefault="00260AC3">
      <w:pPr>
        <w:spacing w:after="96"/>
        <w:ind w:left="53"/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</w:p>
    <w:p w:rsidR="006B2F7F" w:rsidRPr="002E1158" w:rsidRDefault="00F170B0" w:rsidP="00294059">
      <w:pPr>
        <w:spacing w:after="356" w:line="281" w:lineRule="auto"/>
        <w:ind w:left="10" w:right="66" w:hanging="10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hyperlink r:id="rId11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>Сайт для детей и родителей "Почемучка</w:t>
        </w:r>
        <w:proofErr w:type="gramStart"/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>"</w:t>
        </w:r>
      </w:hyperlink>
      <w:hyperlink r:id="rId12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 xml:space="preserve"> </w:t>
        </w:r>
      </w:hyperlink>
      <w:hyperlink r:id="rId13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</w:rPr>
          <w:t xml:space="preserve"> </w:t>
        </w:r>
      </w:hyperlink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http://pochemu4ka.ru/</w:t>
      </w:r>
      <w:proofErr w:type="gramEnd"/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</w:p>
    <w:p w:rsidR="006B2F7F" w:rsidRPr="002E1158" w:rsidRDefault="00294059">
      <w:pPr>
        <w:spacing w:after="0" w:line="339" w:lineRule="auto"/>
        <w:ind w:left="128" w:firstLine="76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      </w:t>
      </w:r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На сайте можно найти ответы на многие детские вопросы, например, зачем слону хобот или почему идёт снег. Так же на сайте есть развивающие </w:t>
      </w:r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lastRenderedPageBreak/>
        <w:t xml:space="preserve">игры и занятия для детей, онлайн игры, раскраски, полезные статьи для родителей и многое другое.  </w:t>
      </w:r>
    </w:p>
    <w:p w:rsidR="006B2F7F" w:rsidRPr="002E1158" w:rsidRDefault="00260AC3">
      <w:pPr>
        <w:spacing w:after="100"/>
        <w:ind w:left="53"/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</w:p>
    <w:p w:rsidR="006B2F7F" w:rsidRPr="002E1158" w:rsidRDefault="00F170B0" w:rsidP="00294059">
      <w:pPr>
        <w:spacing w:after="356" w:line="281" w:lineRule="auto"/>
        <w:ind w:left="10" w:right="4" w:hanging="10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hyperlink r:id="rId14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>Портал детской безопасности</w:t>
        </w:r>
      </w:hyperlink>
      <w:hyperlink r:id="rId15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</w:rPr>
          <w:t xml:space="preserve"> </w:t>
        </w:r>
      </w:hyperlink>
      <w:hyperlink r:id="rId16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</w:rPr>
          <w:t>"Спас</w:t>
        </w:r>
      </w:hyperlink>
      <w:hyperlink r:id="rId17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</w:rPr>
          <w:t>-</w:t>
        </w:r>
      </w:hyperlink>
      <w:hyperlink r:id="rId18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</w:rPr>
          <w:t>экстрим</w:t>
        </w:r>
        <w:proofErr w:type="gramStart"/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</w:rPr>
          <w:t>"</w:t>
        </w:r>
      </w:hyperlink>
      <w:hyperlink r:id="rId19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</w:rPr>
          <w:t xml:space="preserve">  </w:t>
        </w:r>
      </w:hyperlink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http://www.spas-extreme.ru/</w:t>
      </w:r>
      <w:proofErr w:type="gramEnd"/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</w:p>
    <w:p w:rsidR="006B2F7F" w:rsidRPr="002E1158" w:rsidRDefault="00294059" w:rsidP="00294059">
      <w:pPr>
        <w:spacing w:after="92" w:line="265" w:lineRule="auto"/>
        <w:ind w:left="154" w:hanging="10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        </w:t>
      </w:r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На этом сайте информация по безопасности. Здесь есть информация для детей и их родителей. Игры, конкурсы, детская мультимедийная энциклопедия, памятки "Это должен знать каждый!" и многое другое. </w:t>
      </w:r>
    </w:p>
    <w:p w:rsidR="006B2F7F" w:rsidRPr="002E1158" w:rsidRDefault="00260AC3">
      <w:pPr>
        <w:spacing w:after="96"/>
        <w:ind w:left="53"/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</w:p>
    <w:p w:rsidR="006B2F7F" w:rsidRPr="002E1158" w:rsidRDefault="00F170B0" w:rsidP="00294059">
      <w:pPr>
        <w:spacing w:after="356" w:line="281" w:lineRule="auto"/>
        <w:ind w:left="10" w:right="72" w:hanging="10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hyperlink r:id="rId20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>Сайт "Материнство</w:t>
        </w:r>
        <w:proofErr w:type="gramStart"/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>"</w:t>
        </w:r>
      </w:hyperlink>
      <w:hyperlink r:id="rId21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 xml:space="preserve"> </w:t>
        </w:r>
      </w:hyperlink>
      <w:hyperlink r:id="rId22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</w:rPr>
          <w:t xml:space="preserve"> </w:t>
        </w:r>
      </w:hyperlink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http://www.materinstvo.ru/</w:t>
      </w:r>
      <w:proofErr w:type="gramEnd"/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</w:p>
    <w:p w:rsidR="006B2F7F" w:rsidRPr="002E1158" w:rsidRDefault="00260AC3" w:rsidP="00294059">
      <w:pPr>
        <w:spacing w:after="92" w:line="265" w:lineRule="auto"/>
        <w:ind w:left="10" w:right="11" w:hanging="10"/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Сайт, где каждый найдёт что-то для себя.</w:t>
      </w:r>
      <w:r w:rsidR="00294059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Здесь есть всё для родителей </w:t>
      </w:r>
      <w:r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их малышей. Большое количество статей на разные темы, множество форумов, где можно найти ответы на все свои вопросы и многое другое.  </w:t>
      </w:r>
    </w:p>
    <w:p w:rsidR="006B2F7F" w:rsidRPr="002E1158" w:rsidRDefault="00260AC3">
      <w:pPr>
        <w:spacing w:after="96"/>
        <w:ind w:left="53"/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</w:p>
    <w:p w:rsidR="006B2F7F" w:rsidRPr="002E1158" w:rsidRDefault="00F170B0" w:rsidP="00294059">
      <w:pPr>
        <w:spacing w:after="356" w:line="281" w:lineRule="auto"/>
        <w:ind w:left="10" w:right="7" w:hanging="10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hyperlink r:id="rId23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>Информационный портал</w:t>
        </w:r>
      </w:hyperlink>
      <w:hyperlink r:id="rId24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</w:rPr>
          <w:t xml:space="preserve"> </w:t>
        </w:r>
      </w:hyperlink>
      <w:hyperlink r:id="rId25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>"Добрая Дорога Детства</w:t>
        </w:r>
        <w:proofErr w:type="gramStart"/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>"</w:t>
        </w:r>
      </w:hyperlink>
      <w:hyperlink r:id="rId26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 xml:space="preserve"> </w:t>
        </w:r>
      </w:hyperlink>
      <w:hyperlink r:id="rId27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</w:rPr>
          <w:t xml:space="preserve"> </w:t>
        </w:r>
      </w:hyperlink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http://www.dddgazeta.ru/</w:t>
      </w:r>
      <w:proofErr w:type="gramEnd"/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</w:p>
    <w:p w:rsidR="006B2F7F" w:rsidRPr="002E1158" w:rsidRDefault="00260AC3" w:rsidP="00F170B0">
      <w:pPr>
        <w:spacing w:after="3" w:line="338" w:lineRule="auto"/>
        <w:ind w:left="10" w:hanging="10"/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"Добрая Дорога Детства" - единственная в стране газета, поставившая перед собой задачу не только воспитать маленького человека законопослушным гражданином своей страны, настоящего человека с нравственной и духовной системой ценностей, но и обучить его безопасному поведению в жизни, на дороге, культуре взаимодействия со всеми участниками дорожного движения, уберечь от ДТП, </w:t>
      </w:r>
      <w:bookmarkStart w:id="0" w:name="_GoBack"/>
      <w:bookmarkEnd w:id="0"/>
      <w:r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сохранить его жизнь и здоровье, обеспечив тем самым будущее нашим детям и стране. Газета адресована детям, педагогам, родителям. Ее девиз: "Пусть наши дети будут живы, здоровы и счастливы".  </w:t>
      </w:r>
    </w:p>
    <w:p w:rsidR="006B2F7F" w:rsidRPr="002E1158" w:rsidRDefault="00260AC3">
      <w:pPr>
        <w:spacing w:after="96"/>
        <w:ind w:left="53"/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</w:p>
    <w:p w:rsidR="006B2F7F" w:rsidRPr="002E1158" w:rsidRDefault="00F170B0" w:rsidP="00294059">
      <w:pPr>
        <w:spacing w:after="356" w:line="281" w:lineRule="auto"/>
        <w:ind w:left="10" w:right="68" w:hanging="10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hyperlink r:id="rId28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 xml:space="preserve">Детское творчество и </w:t>
        </w:r>
        <w:proofErr w:type="gramStart"/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>развитие</w:t>
        </w:r>
      </w:hyperlink>
      <w:hyperlink r:id="rId29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  <w:u w:val="single" w:color="000000"/>
          </w:rPr>
          <w:t xml:space="preserve"> </w:t>
        </w:r>
      </w:hyperlink>
      <w:hyperlink r:id="rId30">
        <w:r w:rsidR="00260AC3" w:rsidRPr="002E1158">
          <w:rPr>
            <w:rFonts w:ascii="Times New Roman" w:hAnsi="Times New Roman" w:cs="Times New Roman"/>
            <w:color w:val="538135" w:themeColor="accent6" w:themeShade="BF"/>
            <w:sz w:val="28"/>
            <w:szCs w:val="28"/>
          </w:rPr>
          <w:t xml:space="preserve"> </w:t>
        </w:r>
      </w:hyperlink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http://detkam.e-papa.ru/</w:t>
      </w:r>
      <w:proofErr w:type="gramEnd"/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Раскраски, сказки, музыка MP3, загадки, поговорки, стихи, поделки, как научиться рисовать, </w:t>
      </w:r>
      <w:proofErr w:type="spellStart"/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flash</w:t>
      </w:r>
      <w:proofErr w:type="spellEnd"/>
      <w:r w:rsidR="00260AC3" w:rsidRPr="002E115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игры и раскраски. </w:t>
      </w:r>
    </w:p>
    <w:sectPr w:rsidR="006B2F7F" w:rsidRPr="002E1158">
      <w:pgSz w:w="11908" w:h="16836"/>
      <w:pgMar w:top="1194" w:right="846" w:bottom="173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7F"/>
    <w:rsid w:val="00260AC3"/>
    <w:rsid w:val="00294059"/>
    <w:rsid w:val="002E1158"/>
    <w:rsid w:val="006B2F7F"/>
    <w:rsid w:val="00F1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FFCD8-D31B-4FB5-976E-4D8F8E54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udesenka.ru/" TargetMode="External"/><Relationship Id="rId13" Type="http://schemas.openxmlformats.org/officeDocument/2006/relationships/hyperlink" Target="http://pochemu4ka.ru/" TargetMode="External"/><Relationship Id="rId18" Type="http://schemas.openxmlformats.org/officeDocument/2006/relationships/hyperlink" Target="http://www.spas-extreme.ru/" TargetMode="External"/><Relationship Id="rId26" Type="http://schemas.openxmlformats.org/officeDocument/2006/relationships/hyperlink" Target="http://www.dddgazet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terinstvo.ru/" TargetMode="External"/><Relationship Id="rId7" Type="http://schemas.openxmlformats.org/officeDocument/2006/relationships/hyperlink" Target="http://www.solnet.ee/" TargetMode="External"/><Relationship Id="rId12" Type="http://schemas.openxmlformats.org/officeDocument/2006/relationships/hyperlink" Target="http://pochemu4ka.ru/" TargetMode="External"/><Relationship Id="rId17" Type="http://schemas.openxmlformats.org/officeDocument/2006/relationships/hyperlink" Target="http://www.spas-extreme.ru/" TargetMode="External"/><Relationship Id="rId25" Type="http://schemas.openxmlformats.org/officeDocument/2006/relationships/hyperlink" Target="http://www.dddgazet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pas-extreme.ru/" TargetMode="External"/><Relationship Id="rId20" Type="http://schemas.openxmlformats.org/officeDocument/2006/relationships/hyperlink" Target="http://www.materinstvo.ru/" TargetMode="External"/><Relationship Id="rId29" Type="http://schemas.openxmlformats.org/officeDocument/2006/relationships/hyperlink" Target="http://detkam.e-pap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olnet.ee/" TargetMode="External"/><Relationship Id="rId11" Type="http://schemas.openxmlformats.org/officeDocument/2006/relationships/hyperlink" Target="http://pochemu4ka.ru/" TargetMode="External"/><Relationship Id="rId24" Type="http://schemas.openxmlformats.org/officeDocument/2006/relationships/hyperlink" Target="http://www.dddgazeta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solnet.ee/" TargetMode="External"/><Relationship Id="rId15" Type="http://schemas.openxmlformats.org/officeDocument/2006/relationships/hyperlink" Target="http://www.spas-extreme.ru/" TargetMode="External"/><Relationship Id="rId23" Type="http://schemas.openxmlformats.org/officeDocument/2006/relationships/hyperlink" Target="http://www.dddgazeta.ru/" TargetMode="External"/><Relationship Id="rId28" Type="http://schemas.openxmlformats.org/officeDocument/2006/relationships/hyperlink" Target="http://detkam.e-papa.ru/" TargetMode="External"/><Relationship Id="rId10" Type="http://schemas.openxmlformats.org/officeDocument/2006/relationships/hyperlink" Target="http://chudesenka.ru/" TargetMode="External"/><Relationship Id="rId19" Type="http://schemas.openxmlformats.org/officeDocument/2006/relationships/hyperlink" Target="http://www.spas-extreme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hudesenka.ru/" TargetMode="External"/><Relationship Id="rId14" Type="http://schemas.openxmlformats.org/officeDocument/2006/relationships/hyperlink" Target="http://www.spas-extreme.ru/" TargetMode="External"/><Relationship Id="rId22" Type="http://schemas.openxmlformats.org/officeDocument/2006/relationships/hyperlink" Target="http://www.materinstvo.ru/" TargetMode="External"/><Relationship Id="rId27" Type="http://schemas.openxmlformats.org/officeDocument/2006/relationships/hyperlink" Target="http://www.dddgazeta.ru/" TargetMode="External"/><Relationship Id="rId30" Type="http://schemas.openxmlformats.org/officeDocument/2006/relationships/hyperlink" Target="http://detkam.e-pap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BD41C-3976-47BE-B4A4-2AC17072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Пользователь Windows</cp:lastModifiedBy>
  <cp:revision>5</cp:revision>
  <dcterms:created xsi:type="dcterms:W3CDTF">2021-08-29T05:11:00Z</dcterms:created>
  <dcterms:modified xsi:type="dcterms:W3CDTF">2023-09-20T16:27:00Z</dcterms:modified>
</cp:coreProperties>
</file>