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0DC4" w14:textId="2A9BC54A" w:rsidR="00A1632F" w:rsidRPr="00A1632F" w:rsidRDefault="00A1632F" w:rsidP="00A1632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1632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>Консультация для родителей</w:t>
      </w:r>
    </w:p>
    <w:p w14:paraId="3132F830" w14:textId="77777777" w:rsidR="00A1632F" w:rsidRPr="00A1632F" w:rsidRDefault="00A1632F" w:rsidP="00A1632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1632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>"Автоматизация поставленных звуков с помощью игровых приёмов"</w:t>
      </w:r>
    </w:p>
    <w:p w14:paraId="6CB2D07C" w14:textId="77777777" w:rsidR="00A1632F" w:rsidRDefault="00A1632F" w:rsidP="00A1632F">
      <w:pPr>
        <w:shd w:val="clear" w:color="auto" w:fill="FFFFFF"/>
        <w:spacing w:after="0" w:line="240" w:lineRule="auto"/>
        <w:jc w:val="both"/>
        <w:textAlignment w:val="baseline"/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</w:pPr>
    </w:p>
    <w:p w14:paraId="4ED227FC" w14:textId="12464F78" w:rsidR="00A1632F" w:rsidRPr="00A1632F" w:rsidRDefault="00A1632F" w:rsidP="00A163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32F">
        <w:rPr>
          <w:rFonts w:ascii="Trebuchet MS" w:eastAsia="Times New Roman" w:hAnsi="Trebuchet MS" w:cs="Arial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rebuchet MS" w:eastAsia="Times New Roman" w:hAnsi="Trebuchet MS" w:cs="Arial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результате посещения коррекционно-развивающих занятий логопеда, у детей появляются новые (чистые) звуки в речи. Этот процесс индивидуален и зависит от многих факторов, у одного ребенка дефектное звукопроизношение исправляется быстро, а другому на это потребуется не один месяц кропотливой работы, причем, не только работы логопеда, а совместного труда логопеда, родителей и воспитателя. Постановкой звука занимается логопед. Следующий этап работы – автоматизация звука в слоге, в слове, в речи. В ряде исследований показано, то от момента появления того или другого звука у ребенка, т. е. его первого правильного произнесения, до включения его в речь проходит довольно длительный период времени. А. Н. Гвоздев назвал его периодом овладения звуком. Он длится 30—45 и более дней и имеет свои особенности. Сначала новый звук употребляется параллельно со старым, который был его заменителем (субститутом), при этом прежний звук употребляется чаще, чем новый. В дальнейшем новый звук начинает употребляться чаще своего бывшего субститута, а через некоторое время он теснит субститут по всем позициям и употребляется даже в тех случаях, когда последний выступает в собственной функции, т. е. он его полностью вытесняет из речи, и только после этого начинается процесс разграничения (этап дифференциации) нового звука и того, который выступал в качестве субститута. </w:t>
      </w:r>
    </w:p>
    <w:p w14:paraId="6F54D100" w14:textId="66A70C4A" w:rsidR="00A1632F" w:rsidRPr="00A1632F" w:rsidRDefault="00A1632F" w:rsidP="00A163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Таким образом, после того, как логопед научил ребенка произносить </w:t>
      </w:r>
      <w:proofErr w:type="gramStart"/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звук,  необходим</w:t>
      </w:r>
      <w:proofErr w:type="gramEnd"/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контроль со стороны взрослых. Так как ребенок больше времени проводит в детском саду, очень важна роль воспитателя в процессе автоматизации нового звука в речи. Чем чаще взрослые будут исправлять неправильное произношение, тем быстрее звук закрепится в речи. Необходимо помнить, что делать это нужно корректно, доброжелательным тоном, чтобы не вызвать у реб</w:t>
      </w:r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ё</w:t>
      </w:r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нка негативной реакции. Помогут автоматизировать поставленный звук специальные игры и упражнения: многократное проговаривание слогов, а затем слов с поставленным звуком, работа с чистоговорками, нахождение слов с нужным звуком, составление словосочетаний и предложений и т. д. Главное добиваться чистого произношения как во время специальных упражнений на занятиях, так и </w:t>
      </w:r>
      <w:proofErr w:type="gramStart"/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 время игр</w:t>
      </w:r>
      <w:proofErr w:type="gramEnd"/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в свободной деятельности. И не забывайте хвалить ребенка!  </w:t>
      </w:r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A163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                                                  </w:t>
      </w:r>
    </w:p>
    <w:p w14:paraId="24B24492" w14:textId="77777777" w:rsidR="00A1632F" w:rsidRDefault="00A1632F" w:rsidP="00A1632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</w:pPr>
    </w:p>
    <w:p w14:paraId="45CA4877" w14:textId="77777777" w:rsidR="00A1632F" w:rsidRDefault="00A1632F" w:rsidP="00A1632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</w:pPr>
    </w:p>
    <w:p w14:paraId="5B553FCD" w14:textId="77777777" w:rsidR="00A1632F" w:rsidRDefault="00A1632F" w:rsidP="00A1632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</w:pPr>
    </w:p>
    <w:p w14:paraId="18664B99" w14:textId="7425F5E0" w:rsidR="00A1632F" w:rsidRDefault="00A1632F" w:rsidP="00A1632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</w:pPr>
      <w:r w:rsidRPr="00A1632F">
        <w:rPr>
          <w:rFonts w:ascii="Arial" w:eastAsia="Times New Roman" w:hAnsi="Arial" w:cs="Arial"/>
          <w:noProof/>
          <w:color w:val="666666"/>
          <w:sz w:val="19"/>
          <w:szCs w:val="19"/>
          <w:lang w:eastAsia="ru-RU"/>
        </w:rPr>
        <w:drawing>
          <wp:inline distT="0" distB="0" distL="0" distR="0" wp14:anchorId="6F569A71" wp14:editId="686FDBDB">
            <wp:extent cx="1432560" cy="12344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6CC64" w14:textId="77777777" w:rsidR="00A1632F" w:rsidRDefault="00A1632F" w:rsidP="00A1632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</w:pPr>
    </w:p>
    <w:p w14:paraId="43694D7B" w14:textId="77777777" w:rsidR="00A1632F" w:rsidRDefault="00A1632F" w:rsidP="00A1632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</w:pPr>
    </w:p>
    <w:p w14:paraId="3630A052" w14:textId="77777777" w:rsidR="00A1632F" w:rsidRDefault="00A1632F" w:rsidP="00A1632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</w:pPr>
    </w:p>
    <w:p w14:paraId="23E2E0C4" w14:textId="39CE30BD" w:rsidR="00A1632F" w:rsidRPr="00A1632F" w:rsidRDefault="00A1632F" w:rsidP="00A1632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3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"Найди нужное слово"</w:t>
      </w:r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Взрослый называет слова, а ребенок должен сказать "ОЙ", если в слове услышит изучаемый звук, о котором договариваются заранее. Игра развивает фонематический слух и приучает ребенка вслушиваться в звучание слов.</w:t>
      </w:r>
      <w:r w:rsidRPr="00A163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FAB4D98" w14:textId="00BAB59B" w:rsidR="00A1632F" w:rsidRPr="00A1632F" w:rsidRDefault="00A1632F" w:rsidP="00A1632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3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 "Что я загадал?"</w:t>
      </w:r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Взрослый предлагает отгадать загаданное слово, по словам подсказкам. Например: Этот предмет большой, железный, тяжелый, у него есть колеса и руль. Конечно, ребенок с радостью отгадывает, что это Машина, а заодно и произносит слово с определенным звуком, который необходимо автоматизировать. Хитрость заключается в том, что взрослый сознательно загадывает слова с определенным звуком, но не забывает, что звук может быть в начале, середине и конце слова. Для усложнения данной игры- можно предложить ребёнку, при правильном ответе- меняться ролями.</w:t>
      </w:r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A163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 "Чего не стало?"</w:t>
      </w:r>
    </w:p>
    <w:p w14:paraId="39CC7C9D" w14:textId="15D5BE5F" w:rsidR="00A1632F" w:rsidRPr="00A1632F" w:rsidRDefault="00A1632F" w:rsidP="00A1632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столе 4 предмета или игрушки. Дети называют их. Потом один ребенок отворачивается, а в это время добавляется еще один предмет или игрушка. Ребенок поворачивается и называет, что прибавилось. В конце занятия детям предлагают придумать слова со звуком [л]. Примерный перечень картинок для игры: юла, пила, булавка, игла, клоун, волк, белка и др.</w:t>
      </w:r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14:paraId="6DBDD634" w14:textId="4B5C8B0C" w:rsidR="00A1632F" w:rsidRPr="00A1632F" w:rsidRDefault="00A1632F" w:rsidP="00A1632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3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 "Образуй родственные слова"</w:t>
      </w:r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Дошкольникам предлагают придумать к названным словам родственные.</w:t>
      </w:r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Чулок - чулочек, чулочная (фабрика).</w:t>
      </w:r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Глоток- глоточек, глотать, проглотить, глотка.</w:t>
      </w:r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Волк - волчий, волчица, волчонок, волчище.</w:t>
      </w:r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Глаз - глазочек, глазик, глазок, глазной.</w:t>
      </w:r>
    </w:p>
    <w:p w14:paraId="18F006C1" w14:textId="232D43BA" w:rsidR="00A1632F" w:rsidRPr="00A1632F" w:rsidRDefault="00A1632F" w:rsidP="00A1632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ru-RU"/>
        </w:rPr>
      </w:pPr>
      <w:r w:rsidRPr="00A1632F">
        <w:rPr>
          <w:rFonts w:ascii="Trebuchet MS" w:eastAsia="Times New Roman" w:hAnsi="Trebuchet MS" w:cs="Arial"/>
          <w:sz w:val="24"/>
          <w:szCs w:val="24"/>
          <w:bdr w:val="none" w:sz="0" w:space="0" w:color="auto" w:frame="1"/>
          <w:lang w:eastAsia="ru-RU"/>
        </w:rPr>
        <w:t>                                             </w:t>
      </w:r>
    </w:p>
    <w:p w14:paraId="4B3FCEA4" w14:textId="696438B4" w:rsidR="00A1632F" w:rsidRPr="00A1632F" w:rsidRDefault="00A1632F" w:rsidP="00A1632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3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 "Посчитай-ка"</w:t>
      </w:r>
    </w:p>
    <w:p w14:paraId="69E73537" w14:textId="24E57F49" w:rsidR="00A1632F" w:rsidRPr="00A1632F" w:rsidRDefault="00A1632F" w:rsidP="00A1632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Детям предлагают посчитать предметы с определенным звуком. Например: давай мы посчитаем все машины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которые встретятся нам на пути: одна машина, две машины, три машины, четыре машины, пять машин; и т.д.</w:t>
      </w:r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14:paraId="65F17A03" w14:textId="1350E3FF" w:rsidR="00A1632F" w:rsidRPr="00A1632F" w:rsidRDefault="00A1632F" w:rsidP="00A1632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3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 "Всезнайка"</w:t>
      </w:r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 Дошкольники должны ответить на вопросы, называя слова, которые начинаются с определенного звука, например звука [л].</w:t>
      </w:r>
    </w:p>
    <w:p w14:paraId="7BE2A8AB" w14:textId="4F81D1D0" w:rsidR="00A1632F" w:rsidRPr="00A1632F" w:rsidRDefault="00A1632F" w:rsidP="00A1632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Как тебя зовут? Где ты живешь? Что ты любишь кушать?</w:t>
      </w:r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Каких ты знаешь животных на звук [л]?</w:t>
      </w:r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Каких ты знаешь рыб на звук [л]?</w:t>
      </w:r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Какие имена девочек (мальчиков) на звук [л] ты знаешь? и т.д.</w:t>
      </w:r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14:paraId="1540DCC1" w14:textId="77777777" w:rsidR="00A1632F" w:rsidRPr="00A1632F" w:rsidRDefault="00A1632F" w:rsidP="00A1632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258878EF" w14:textId="40805277" w:rsidR="00A1632F" w:rsidRPr="00A1632F" w:rsidRDefault="00A1632F" w:rsidP="00A1632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163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Игра "Кто больше"</w:t>
      </w:r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Взрослый просит назвать слова, в названии которых имеется определенный звук. Слова называются по очереди, желательно создать для ребёнка ситуацию успеха, показывая, что взрослый затрудняется в придумывании новых слов, что побудит ребенка ему подсказывать. С детьми более старшего возраста игру можно усложнить, ограничивая правилами – например- изучаемый звук стоит только в середине слова, или предметы могут обозначать только живые предметы или только сладкое…</w:t>
      </w:r>
    </w:p>
    <w:p w14:paraId="14456486" w14:textId="77777777" w:rsidR="00A1632F" w:rsidRPr="00A1632F" w:rsidRDefault="00A1632F" w:rsidP="00A1632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7F9439D1" w14:textId="15E88510" w:rsidR="00A1632F" w:rsidRPr="00A1632F" w:rsidRDefault="00A1632F" w:rsidP="00A1632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3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 "Один — много"</w:t>
      </w:r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"Я говорю про один предмет, а ты говоришь про много предметов".</w:t>
      </w:r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Например: бокал — бокалы; пила — ...; пенал — ...; канал — ...; плот — ...; дятел — ... и др.</w:t>
      </w:r>
      <w:r w:rsidRPr="00A163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747B14B0" w14:textId="63D4CFAD" w:rsidR="00A1632F" w:rsidRPr="00A1632F" w:rsidRDefault="00A1632F" w:rsidP="00A1632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3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 "Чего много"</w:t>
      </w:r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"Скажи, чего много?". Например: палуба — ..., малыш — ..., шалаш — ..., желудь — ...и др.</w:t>
      </w:r>
      <w:r w:rsidRPr="00A163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30D59741" w14:textId="76301EB3" w:rsidR="00A1632F" w:rsidRPr="00A1632F" w:rsidRDefault="00A1632F" w:rsidP="00A1632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3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 "Знаешь ли ты?"</w:t>
      </w:r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Дошкольникам предлагается назвать как можно больше слов со звуком [л] из названной тематической группы. Например:</w:t>
      </w:r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Продукты питания — сало, масло, колбаса, халва.</w:t>
      </w:r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Транспорт — теплоход, тепловоз, велосипед.</w:t>
      </w:r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Овощи — свекла, баклажан и др.</w:t>
      </w:r>
    </w:p>
    <w:p w14:paraId="0D186113" w14:textId="77777777" w:rsidR="00A1632F" w:rsidRPr="00A1632F" w:rsidRDefault="00A1632F" w:rsidP="00A1632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3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                    </w:t>
      </w:r>
      <w:r w:rsidRPr="00A163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 "Назови ласково словечко"</w:t>
      </w:r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Дошкольникам предлагается назвать предложенные слова ласково. Например: вилка - вилочка, палка-..., полка - ..., галка - ..., кулак -кулачок, каблук - ..., балкон - ..., вулкан - ..., колпак -</w:t>
      </w:r>
      <w:proofErr w:type="gramStart"/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....</w:t>
      </w:r>
      <w:proofErr w:type="gramEnd"/>
      <w:r w:rsidRPr="00A163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Вот такие примерные игры вы можете играть с ребёнком, пока идете в детский сад, на прогулке. Они не требуют много времени и специальной подготовки, но чем чаще мы произносим слова с заданным звуком, тем скорее навыки артикуляции доводятся до автоматизма.</w:t>
      </w:r>
    </w:p>
    <w:p w14:paraId="48659682" w14:textId="0B9BFF70" w:rsidR="00836874" w:rsidRDefault="00A1632F" w:rsidP="00A1632F">
      <w:pPr>
        <w:jc w:val="center"/>
      </w:pPr>
      <w:r w:rsidRPr="00A1632F">
        <w:rPr>
          <w:rFonts w:ascii="Trebuchet MS" w:eastAsia="Times New Roman" w:hAnsi="Trebuchet MS" w:cs="Arial"/>
          <w:noProof/>
          <w:color w:val="00008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26F27A01" wp14:editId="3F3F417E">
            <wp:extent cx="1417320" cy="1828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13B2" w14:textId="3DF3A70C" w:rsidR="00A1632F" w:rsidRPr="00A1632F" w:rsidRDefault="00A1632F" w:rsidP="00A1632F">
      <w:pPr>
        <w:jc w:val="right"/>
        <w:rPr>
          <w:rFonts w:ascii="Times New Roman" w:hAnsi="Times New Roman" w:cs="Times New Roman"/>
          <w:sz w:val="28"/>
          <w:szCs w:val="28"/>
        </w:rPr>
      </w:pPr>
      <w:r w:rsidRPr="00A1632F">
        <w:rPr>
          <w:rFonts w:ascii="Times New Roman" w:hAnsi="Times New Roman" w:cs="Times New Roman"/>
          <w:sz w:val="28"/>
          <w:szCs w:val="28"/>
        </w:rPr>
        <w:t>Учитель – логопед: Дюпина Наталья Владимировна</w:t>
      </w:r>
    </w:p>
    <w:sectPr w:rsidR="00A1632F" w:rsidRPr="00A1632F" w:rsidSect="00A1632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2F"/>
    <w:rsid w:val="00836874"/>
    <w:rsid w:val="00A1632F"/>
    <w:rsid w:val="00C2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0A06"/>
  <w15:chartTrackingRefBased/>
  <w15:docId w15:val="{5CA8BAA0-F17E-4AC3-AFF0-DDF5BD0F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7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2022-11-23T09:09:00Z</dcterms:created>
  <dcterms:modified xsi:type="dcterms:W3CDTF">2022-11-23T09:21:00Z</dcterms:modified>
</cp:coreProperties>
</file>