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05E6B9" w14:textId="77777777" w:rsidR="00943728" w:rsidRDefault="00943728" w:rsidP="00943728">
      <w:pPr>
        <w:pStyle w:val="a3"/>
        <w:spacing w:before="0" w:beforeAutospacing="0" w:after="75" w:afterAutospacing="0"/>
        <w:jc w:val="right"/>
        <w:rPr>
          <w:b/>
          <w:bCs/>
          <w:color w:val="555555"/>
          <w:sz w:val="28"/>
          <w:szCs w:val="28"/>
        </w:rPr>
      </w:pPr>
      <w:bookmarkStart w:id="0" w:name="_GoBack"/>
      <w:r>
        <w:rPr>
          <w:b/>
          <w:bCs/>
          <w:color w:val="555555"/>
          <w:sz w:val="28"/>
          <w:szCs w:val="28"/>
        </w:rPr>
        <w:t>Подготовила учитель-логопед:</w:t>
      </w:r>
    </w:p>
    <w:p w14:paraId="69CE03CA" w14:textId="1F74419D" w:rsidR="00943728" w:rsidRDefault="00943728" w:rsidP="00943728">
      <w:pPr>
        <w:pStyle w:val="a3"/>
        <w:spacing w:before="0" w:beforeAutospacing="0" w:after="75" w:afterAutospacing="0"/>
        <w:jc w:val="right"/>
        <w:rPr>
          <w:b/>
          <w:bCs/>
          <w:color w:val="555555"/>
          <w:sz w:val="28"/>
          <w:szCs w:val="28"/>
        </w:rPr>
      </w:pPr>
      <w:r>
        <w:rPr>
          <w:b/>
          <w:bCs/>
          <w:color w:val="555555"/>
          <w:sz w:val="28"/>
          <w:szCs w:val="28"/>
        </w:rPr>
        <w:t xml:space="preserve"> Кузьмина Е.С</w:t>
      </w:r>
      <w:bookmarkEnd w:id="0"/>
      <w:r>
        <w:rPr>
          <w:b/>
          <w:bCs/>
          <w:color w:val="555555"/>
          <w:sz w:val="28"/>
          <w:szCs w:val="28"/>
        </w:rPr>
        <w:t>.</w:t>
      </w:r>
    </w:p>
    <w:p w14:paraId="21699035" w14:textId="77777777" w:rsidR="00943728" w:rsidRDefault="00943728" w:rsidP="00B74C7D">
      <w:pPr>
        <w:pStyle w:val="a3"/>
        <w:spacing w:before="0" w:beforeAutospacing="0" w:after="75" w:afterAutospacing="0"/>
        <w:jc w:val="center"/>
        <w:rPr>
          <w:b/>
          <w:bCs/>
          <w:color w:val="555555"/>
          <w:sz w:val="28"/>
          <w:szCs w:val="28"/>
        </w:rPr>
      </w:pPr>
    </w:p>
    <w:p w14:paraId="403325DF" w14:textId="23AF9165" w:rsidR="00B74C7D" w:rsidRDefault="00B74C7D" w:rsidP="00B74C7D">
      <w:pPr>
        <w:pStyle w:val="a3"/>
        <w:spacing w:before="0" w:beforeAutospacing="0" w:after="75" w:afterAutospacing="0"/>
        <w:jc w:val="center"/>
        <w:rPr>
          <w:b/>
          <w:bCs/>
          <w:color w:val="555555"/>
          <w:sz w:val="28"/>
          <w:szCs w:val="28"/>
        </w:rPr>
      </w:pPr>
      <w:r w:rsidRPr="00B74C7D">
        <w:rPr>
          <w:b/>
          <w:bCs/>
          <w:color w:val="555555"/>
          <w:sz w:val="28"/>
          <w:szCs w:val="28"/>
        </w:rPr>
        <w:t>Как расширить словарный запас ребенка в 3-4 года?</w:t>
      </w:r>
    </w:p>
    <w:p w14:paraId="138B662B" w14:textId="7F11DABB" w:rsidR="00CA6D85" w:rsidRPr="00B74C7D" w:rsidRDefault="00CA6D85" w:rsidP="00B74C7D">
      <w:pPr>
        <w:pStyle w:val="a3"/>
        <w:spacing w:before="0" w:beforeAutospacing="0" w:after="75" w:afterAutospacing="0"/>
        <w:ind w:firstLine="708"/>
        <w:jc w:val="both"/>
        <w:rPr>
          <w:color w:val="555555"/>
          <w:sz w:val="28"/>
          <w:szCs w:val="28"/>
        </w:rPr>
      </w:pPr>
      <w:r w:rsidRPr="00B74C7D">
        <w:rPr>
          <w:color w:val="555555"/>
          <w:sz w:val="28"/>
          <w:szCs w:val="28"/>
        </w:rPr>
        <w:t xml:space="preserve">Младший дошкольный возраст, это время активного речевого развития. Очень важно помнить, что ребёнок растёт и </w:t>
      </w:r>
      <w:proofErr w:type="gramStart"/>
      <w:r w:rsidRPr="00B74C7D">
        <w:rPr>
          <w:color w:val="555555"/>
          <w:sz w:val="28"/>
          <w:szCs w:val="28"/>
        </w:rPr>
        <w:t>меняется  каждый</w:t>
      </w:r>
      <w:proofErr w:type="gramEnd"/>
      <w:r w:rsidRPr="00B74C7D">
        <w:rPr>
          <w:color w:val="555555"/>
          <w:sz w:val="28"/>
          <w:szCs w:val="28"/>
        </w:rPr>
        <w:t xml:space="preserve"> день. </w:t>
      </w:r>
      <w:proofErr w:type="gramStart"/>
      <w:r w:rsidRPr="00B74C7D">
        <w:rPr>
          <w:color w:val="555555"/>
          <w:sz w:val="28"/>
          <w:szCs w:val="28"/>
        </w:rPr>
        <w:t>Остановиться  и</w:t>
      </w:r>
      <w:proofErr w:type="gramEnd"/>
      <w:r w:rsidRPr="00B74C7D">
        <w:rPr>
          <w:color w:val="555555"/>
          <w:sz w:val="28"/>
          <w:szCs w:val="28"/>
        </w:rPr>
        <w:t xml:space="preserve">  подождать  он не может. Поэтому необходимо помнить, что ведущий вид детской деятельности – это игра. Предлагаем </w:t>
      </w:r>
      <w:proofErr w:type="gramStart"/>
      <w:r w:rsidRPr="00B74C7D">
        <w:rPr>
          <w:color w:val="555555"/>
          <w:sz w:val="28"/>
          <w:szCs w:val="28"/>
        </w:rPr>
        <w:t>вам  рекомендации</w:t>
      </w:r>
      <w:proofErr w:type="gramEnd"/>
      <w:r w:rsidRPr="00B74C7D">
        <w:rPr>
          <w:color w:val="555555"/>
          <w:sz w:val="28"/>
          <w:szCs w:val="28"/>
        </w:rPr>
        <w:t>, которые  помогут развить и улучшить речевые навыки вашего ребёнка. Данные приёмы просты и эффективны, их нетрудно освоить самостоятельно.</w:t>
      </w:r>
    </w:p>
    <w:p w14:paraId="65DB48F9" w14:textId="05F35B1F" w:rsidR="00CA6D85" w:rsidRPr="00B74C7D" w:rsidRDefault="00CA6D85" w:rsidP="00B74C7D">
      <w:pPr>
        <w:pStyle w:val="a3"/>
        <w:spacing w:before="0" w:beforeAutospacing="0" w:after="75" w:afterAutospacing="0"/>
        <w:ind w:firstLine="708"/>
        <w:jc w:val="both"/>
        <w:rPr>
          <w:b/>
          <w:bCs/>
          <w:color w:val="555555"/>
          <w:sz w:val="28"/>
          <w:szCs w:val="28"/>
        </w:rPr>
      </w:pPr>
      <w:r w:rsidRPr="00B74C7D">
        <w:rPr>
          <w:rStyle w:val="a4"/>
          <w:b/>
          <w:bCs/>
          <w:color w:val="555555"/>
          <w:sz w:val="28"/>
          <w:szCs w:val="28"/>
        </w:rPr>
        <w:t xml:space="preserve">Памятка по речевому </w:t>
      </w:r>
      <w:proofErr w:type="gramStart"/>
      <w:r w:rsidRPr="00B74C7D">
        <w:rPr>
          <w:rStyle w:val="a4"/>
          <w:b/>
          <w:bCs/>
          <w:color w:val="555555"/>
          <w:sz w:val="28"/>
          <w:szCs w:val="28"/>
        </w:rPr>
        <w:t>развитию .</w:t>
      </w:r>
      <w:proofErr w:type="gramEnd"/>
    </w:p>
    <w:p w14:paraId="288B71FE" w14:textId="63FB63FD" w:rsidR="00CA6D85" w:rsidRPr="00B74C7D" w:rsidRDefault="00CA6D85" w:rsidP="00B74C7D">
      <w:pPr>
        <w:pStyle w:val="a3"/>
        <w:spacing w:before="0" w:beforeAutospacing="0" w:after="75" w:afterAutospacing="0"/>
        <w:jc w:val="both"/>
        <w:rPr>
          <w:color w:val="555555"/>
          <w:sz w:val="28"/>
          <w:szCs w:val="28"/>
        </w:rPr>
      </w:pPr>
      <w:r w:rsidRPr="00B74C7D">
        <w:rPr>
          <w:color w:val="555555"/>
          <w:sz w:val="28"/>
          <w:szCs w:val="28"/>
        </w:rPr>
        <w:t>1. Каждый день беседуйте с ребёнком по теме недели, экспериментируйте, познавайте новое и знакомьте ребёнка с новым словом.   Закрепляйте его через игры и упражнения несколько дней, затем переходите к знакомству с новым словом.</w:t>
      </w:r>
    </w:p>
    <w:p w14:paraId="08A0E894" w14:textId="77777777" w:rsidR="00CA6D85" w:rsidRPr="00B74C7D" w:rsidRDefault="00CA6D85" w:rsidP="00B74C7D">
      <w:pPr>
        <w:pStyle w:val="a3"/>
        <w:spacing w:before="0" w:beforeAutospacing="0" w:after="75" w:afterAutospacing="0"/>
        <w:jc w:val="both"/>
        <w:rPr>
          <w:color w:val="555555"/>
          <w:sz w:val="28"/>
          <w:szCs w:val="28"/>
        </w:rPr>
      </w:pPr>
      <w:r w:rsidRPr="00B74C7D">
        <w:rPr>
          <w:color w:val="555555"/>
          <w:sz w:val="28"/>
          <w:szCs w:val="28"/>
        </w:rPr>
        <w:t xml:space="preserve">2. Разговаривайте с ребёнком всегда и везде: когда </w:t>
      </w:r>
      <w:proofErr w:type="gramStart"/>
      <w:r w:rsidRPr="00B74C7D">
        <w:rPr>
          <w:color w:val="555555"/>
          <w:sz w:val="28"/>
          <w:szCs w:val="28"/>
        </w:rPr>
        <w:t>идёте  в</w:t>
      </w:r>
      <w:proofErr w:type="gramEnd"/>
      <w:r w:rsidRPr="00B74C7D">
        <w:rPr>
          <w:color w:val="555555"/>
          <w:sz w:val="28"/>
          <w:szCs w:val="28"/>
        </w:rPr>
        <w:t xml:space="preserve"> детский сад и  возвращаетесь обратно домой,  рассказывайте о прожитом дне, интересуйтесь всем, что нравится вашему малышу.</w:t>
      </w:r>
    </w:p>
    <w:p w14:paraId="20073E4C" w14:textId="77777777" w:rsidR="00CA6D85" w:rsidRPr="00B74C7D" w:rsidRDefault="00CA6D85" w:rsidP="00B74C7D">
      <w:pPr>
        <w:pStyle w:val="a3"/>
        <w:spacing w:before="0" w:beforeAutospacing="0" w:after="75" w:afterAutospacing="0"/>
        <w:jc w:val="both"/>
        <w:rPr>
          <w:color w:val="555555"/>
          <w:sz w:val="28"/>
          <w:szCs w:val="28"/>
        </w:rPr>
      </w:pPr>
      <w:r w:rsidRPr="00B74C7D">
        <w:rPr>
          <w:color w:val="555555"/>
          <w:sz w:val="28"/>
          <w:szCs w:val="28"/>
        </w:rPr>
        <w:t xml:space="preserve">3. Рассказывайте ребёнку </w:t>
      </w:r>
      <w:proofErr w:type="gramStart"/>
      <w:r w:rsidRPr="00B74C7D">
        <w:rPr>
          <w:color w:val="555555"/>
          <w:sz w:val="28"/>
          <w:szCs w:val="28"/>
        </w:rPr>
        <w:t>о  новых</w:t>
      </w:r>
      <w:proofErr w:type="gramEnd"/>
      <w:r w:rsidRPr="00B74C7D">
        <w:rPr>
          <w:color w:val="555555"/>
          <w:sz w:val="28"/>
          <w:szCs w:val="28"/>
        </w:rPr>
        <w:t>  предметах,  явлениях,   их характеристиках, о том как, зачем и почему происходит.</w:t>
      </w:r>
    </w:p>
    <w:p w14:paraId="50EDBCDB" w14:textId="77777777" w:rsidR="00CA6D85" w:rsidRPr="00B74C7D" w:rsidRDefault="00CA6D85" w:rsidP="00B74C7D">
      <w:pPr>
        <w:pStyle w:val="a3"/>
        <w:spacing w:before="0" w:beforeAutospacing="0" w:after="75" w:afterAutospacing="0"/>
        <w:jc w:val="both"/>
        <w:rPr>
          <w:color w:val="555555"/>
          <w:sz w:val="28"/>
          <w:szCs w:val="28"/>
        </w:rPr>
      </w:pPr>
      <w:r w:rsidRPr="00B74C7D">
        <w:rPr>
          <w:color w:val="555555"/>
          <w:sz w:val="28"/>
          <w:szCs w:val="28"/>
        </w:rPr>
        <w:t xml:space="preserve">4. Закрепляя лексическую тему знакомьте ребёнка не только с тем, как называются предметы, но </w:t>
      </w:r>
      <w:proofErr w:type="gramStart"/>
      <w:r w:rsidRPr="00B74C7D">
        <w:rPr>
          <w:color w:val="555555"/>
          <w:sz w:val="28"/>
          <w:szCs w:val="28"/>
        </w:rPr>
        <w:t>и  с</w:t>
      </w:r>
      <w:proofErr w:type="gramEnd"/>
      <w:r w:rsidRPr="00B74C7D">
        <w:rPr>
          <w:color w:val="555555"/>
          <w:sz w:val="28"/>
          <w:szCs w:val="28"/>
        </w:rPr>
        <w:t xml:space="preserve"> их частями (чайник- ручка, крышка, донышко, стенки, носик, донышко…).</w:t>
      </w:r>
    </w:p>
    <w:p w14:paraId="4B72EFD4" w14:textId="77777777" w:rsidR="00CA6D85" w:rsidRPr="00B74C7D" w:rsidRDefault="00CA6D85" w:rsidP="00B74C7D">
      <w:pPr>
        <w:pStyle w:val="a3"/>
        <w:spacing w:before="0" w:beforeAutospacing="0" w:after="75" w:afterAutospacing="0"/>
        <w:jc w:val="both"/>
        <w:rPr>
          <w:color w:val="555555"/>
          <w:sz w:val="28"/>
          <w:szCs w:val="28"/>
        </w:rPr>
      </w:pPr>
      <w:r w:rsidRPr="00B74C7D">
        <w:rPr>
          <w:color w:val="555555"/>
          <w:sz w:val="28"/>
          <w:szCs w:val="28"/>
        </w:rPr>
        <w:t>5.Если слышите, что ребёнок сказал слово неправильно, не исправляйте его, а давайте образец произношения.</w:t>
      </w:r>
    </w:p>
    <w:p w14:paraId="136782CB" w14:textId="77777777" w:rsidR="00CA6D85" w:rsidRPr="00B74C7D" w:rsidRDefault="00CA6D85" w:rsidP="00B74C7D">
      <w:pPr>
        <w:pStyle w:val="a3"/>
        <w:spacing w:before="0" w:beforeAutospacing="0" w:after="75" w:afterAutospacing="0"/>
        <w:jc w:val="both"/>
        <w:rPr>
          <w:color w:val="555555"/>
          <w:sz w:val="28"/>
          <w:szCs w:val="28"/>
        </w:rPr>
      </w:pPr>
      <w:r w:rsidRPr="00B74C7D">
        <w:rPr>
          <w:color w:val="555555"/>
          <w:sz w:val="28"/>
          <w:szCs w:val="28"/>
        </w:rPr>
        <w:t>6.Учите ребёнка правильно употреблять предлоги через игру «Куда приземлился самолётик</w:t>
      </w:r>
      <w:proofErr w:type="gramStart"/>
      <w:r w:rsidRPr="00B74C7D">
        <w:rPr>
          <w:color w:val="555555"/>
          <w:sz w:val="28"/>
          <w:szCs w:val="28"/>
        </w:rPr>
        <w:t>?»(</w:t>
      </w:r>
      <w:proofErr w:type="gramEnd"/>
      <w:r w:rsidRPr="00B74C7D">
        <w:rPr>
          <w:color w:val="555555"/>
          <w:sz w:val="28"/>
          <w:szCs w:val="28"/>
        </w:rPr>
        <w:t>важно, что бы выбранный предмет для игры был интересен ребёнку).</w:t>
      </w:r>
    </w:p>
    <w:p w14:paraId="05115302" w14:textId="77777777" w:rsidR="00CA6D85" w:rsidRPr="00B74C7D" w:rsidRDefault="00CA6D85" w:rsidP="00B74C7D">
      <w:pPr>
        <w:pStyle w:val="a3"/>
        <w:spacing w:before="0" w:beforeAutospacing="0" w:after="75" w:afterAutospacing="0"/>
        <w:jc w:val="both"/>
        <w:rPr>
          <w:color w:val="555555"/>
          <w:sz w:val="28"/>
          <w:szCs w:val="28"/>
        </w:rPr>
      </w:pPr>
      <w:r w:rsidRPr="00B74C7D">
        <w:rPr>
          <w:color w:val="555555"/>
          <w:sz w:val="28"/>
          <w:szCs w:val="28"/>
        </w:rPr>
        <w:t>8. Помните, что дети – это наше «ЗЕРКАЛО», следите за своей речью и речью окружающих, уделяйте внимание голосу, интонации, тембру, выразительности.</w:t>
      </w:r>
    </w:p>
    <w:p w14:paraId="04AA1C1E" w14:textId="77777777" w:rsidR="00CA6D85" w:rsidRPr="00B74C7D" w:rsidRDefault="00CA6D85" w:rsidP="00B74C7D">
      <w:pPr>
        <w:pStyle w:val="a3"/>
        <w:spacing w:before="0" w:beforeAutospacing="0" w:after="75" w:afterAutospacing="0"/>
        <w:jc w:val="both"/>
        <w:rPr>
          <w:color w:val="555555"/>
          <w:sz w:val="28"/>
          <w:szCs w:val="28"/>
        </w:rPr>
      </w:pPr>
      <w:r w:rsidRPr="00B74C7D">
        <w:rPr>
          <w:color w:val="555555"/>
          <w:sz w:val="28"/>
          <w:szCs w:val="28"/>
        </w:rPr>
        <w:t>9. Спрашивайте о прошедшем дне, услышанной истории, просмотренном мультике. Обсуждайте героев сказок, сюжет. Задавайте наводящие вопросы.</w:t>
      </w:r>
    </w:p>
    <w:p w14:paraId="0D055AB5" w14:textId="77777777" w:rsidR="00CA6D85" w:rsidRPr="00B74C7D" w:rsidRDefault="00CA6D85" w:rsidP="00B74C7D">
      <w:pPr>
        <w:pStyle w:val="a3"/>
        <w:spacing w:before="0" w:beforeAutospacing="0" w:after="75" w:afterAutospacing="0"/>
        <w:jc w:val="both"/>
        <w:rPr>
          <w:color w:val="555555"/>
          <w:sz w:val="28"/>
          <w:szCs w:val="28"/>
        </w:rPr>
      </w:pPr>
      <w:r w:rsidRPr="00B74C7D">
        <w:rPr>
          <w:color w:val="555555"/>
          <w:sz w:val="28"/>
          <w:szCs w:val="28"/>
        </w:rPr>
        <w:t>10. Рассматривайте с малышом картинки, читайте стихи, отгадывайте загадки, пойте русские народные песни.</w:t>
      </w:r>
    </w:p>
    <w:p w14:paraId="217580E3" w14:textId="77777777" w:rsidR="00CA6D85" w:rsidRPr="00B74C7D" w:rsidRDefault="00CA6D85" w:rsidP="00B74C7D">
      <w:pPr>
        <w:pStyle w:val="a3"/>
        <w:spacing w:before="0" w:beforeAutospacing="0" w:after="75" w:afterAutospacing="0"/>
        <w:jc w:val="both"/>
        <w:rPr>
          <w:color w:val="555555"/>
          <w:sz w:val="28"/>
          <w:szCs w:val="28"/>
        </w:rPr>
      </w:pPr>
      <w:r w:rsidRPr="00B74C7D">
        <w:rPr>
          <w:color w:val="555555"/>
          <w:sz w:val="28"/>
          <w:szCs w:val="28"/>
        </w:rPr>
        <w:t>11. Помните о мелкой моторике, играйте в «ладушки», настольные игры с мелкими деталями (</w:t>
      </w:r>
      <w:proofErr w:type="spellStart"/>
      <w:r w:rsidRPr="00B74C7D">
        <w:rPr>
          <w:color w:val="555555"/>
          <w:sz w:val="28"/>
          <w:szCs w:val="28"/>
        </w:rPr>
        <w:t>пазлы</w:t>
      </w:r>
      <w:proofErr w:type="spellEnd"/>
      <w:r w:rsidRPr="00B74C7D">
        <w:rPr>
          <w:color w:val="555555"/>
          <w:sz w:val="28"/>
          <w:szCs w:val="28"/>
        </w:rPr>
        <w:t xml:space="preserve">, конструктор, песок, глина, пластилин). </w:t>
      </w:r>
      <w:proofErr w:type="gramStart"/>
      <w:r w:rsidRPr="00B74C7D">
        <w:rPr>
          <w:color w:val="555555"/>
          <w:sz w:val="28"/>
          <w:szCs w:val="28"/>
        </w:rPr>
        <w:t>Учите  завязывать</w:t>
      </w:r>
      <w:proofErr w:type="gramEnd"/>
      <w:r w:rsidRPr="00B74C7D">
        <w:rPr>
          <w:color w:val="555555"/>
          <w:sz w:val="28"/>
          <w:szCs w:val="28"/>
        </w:rPr>
        <w:t xml:space="preserve"> и развязывать  шнурки, застегивать и расстёгивать пуговицы.</w:t>
      </w:r>
    </w:p>
    <w:p w14:paraId="33DE419B" w14:textId="77777777" w:rsidR="00CA6D85" w:rsidRPr="00B74C7D" w:rsidRDefault="00CA6D85" w:rsidP="00B74C7D">
      <w:pPr>
        <w:pStyle w:val="a3"/>
        <w:spacing w:before="0" w:beforeAutospacing="0" w:after="75" w:afterAutospacing="0"/>
        <w:jc w:val="both"/>
        <w:rPr>
          <w:color w:val="555555"/>
          <w:sz w:val="28"/>
          <w:szCs w:val="28"/>
        </w:rPr>
      </w:pPr>
      <w:r w:rsidRPr="00B74C7D">
        <w:rPr>
          <w:color w:val="555555"/>
          <w:sz w:val="28"/>
          <w:szCs w:val="28"/>
        </w:rPr>
        <w:t>12. Учите ребёнка правильному речевому дыханию (вдох носом, выдох ртом долгий, сильный).</w:t>
      </w:r>
    </w:p>
    <w:p w14:paraId="7087B989" w14:textId="77777777" w:rsidR="00CA6D85" w:rsidRPr="00B74C7D" w:rsidRDefault="00CA6D85" w:rsidP="00B74C7D">
      <w:pPr>
        <w:pStyle w:val="a3"/>
        <w:spacing w:before="0" w:beforeAutospacing="0" w:after="75" w:afterAutospacing="0"/>
        <w:jc w:val="both"/>
        <w:rPr>
          <w:color w:val="555555"/>
          <w:sz w:val="28"/>
          <w:szCs w:val="28"/>
        </w:rPr>
      </w:pPr>
      <w:r w:rsidRPr="00B74C7D">
        <w:rPr>
          <w:color w:val="555555"/>
          <w:sz w:val="28"/>
          <w:szCs w:val="28"/>
        </w:rPr>
        <w:t>13. Учим различать различные звуки (слушаем тишину, узнаём, звук ветра, шуршание сухих листьев и т.п.; отстукиваем ритмы, мелодии и т.п.).</w:t>
      </w:r>
    </w:p>
    <w:p w14:paraId="21E5C1FF" w14:textId="77777777" w:rsidR="00CA6D85" w:rsidRPr="00B74C7D" w:rsidRDefault="00CA6D85" w:rsidP="00B74C7D">
      <w:pPr>
        <w:pStyle w:val="a3"/>
        <w:spacing w:before="0" w:beforeAutospacing="0" w:after="75" w:afterAutospacing="0"/>
        <w:jc w:val="both"/>
        <w:rPr>
          <w:color w:val="555555"/>
          <w:sz w:val="28"/>
          <w:szCs w:val="28"/>
        </w:rPr>
      </w:pPr>
      <w:r w:rsidRPr="00B74C7D">
        <w:rPr>
          <w:color w:val="555555"/>
          <w:sz w:val="28"/>
          <w:szCs w:val="28"/>
        </w:rPr>
        <w:t xml:space="preserve">14. Играйте в словесные игры: «Кто говорит?», «Что где лежит?», «Это съедобное или нет?», «Чем отличаются предметы?», «Опиши предмет», «Какой, какая, какое». Что бы интерес к играм не пропадал, используйте мячик. Выполняя условия игры, </w:t>
      </w:r>
      <w:r w:rsidRPr="00B74C7D">
        <w:rPr>
          <w:color w:val="555555"/>
          <w:sz w:val="28"/>
          <w:szCs w:val="28"/>
        </w:rPr>
        <w:lastRenderedPageBreak/>
        <w:t>ребёнок выполняет различные задания с мячом: подбрасывает и ловит его, отбивает об пол, об стену и т.п.</w:t>
      </w:r>
    </w:p>
    <w:p w14:paraId="0650059E" w14:textId="77777777" w:rsidR="00CA6D85" w:rsidRPr="00B74C7D" w:rsidRDefault="00CA6D85" w:rsidP="00B74C7D">
      <w:pPr>
        <w:pStyle w:val="a3"/>
        <w:spacing w:before="0" w:beforeAutospacing="0" w:after="75" w:afterAutospacing="0"/>
        <w:jc w:val="both"/>
        <w:rPr>
          <w:color w:val="555555"/>
          <w:sz w:val="28"/>
          <w:szCs w:val="28"/>
        </w:rPr>
      </w:pPr>
      <w:r w:rsidRPr="00B74C7D">
        <w:rPr>
          <w:color w:val="555555"/>
          <w:sz w:val="28"/>
          <w:szCs w:val="28"/>
        </w:rPr>
        <w:t>15. Радуйтесь любому пусть даже самому маленьком успеху ребёнка, поддерживайте интерес и желание играть и познавать новое вместе с вами.</w:t>
      </w:r>
    </w:p>
    <w:p w14:paraId="46F437CB" w14:textId="3E37D5CC" w:rsidR="00CA6D85" w:rsidRPr="00943728" w:rsidRDefault="00CA6D85" w:rsidP="00B74C7D">
      <w:pPr>
        <w:pStyle w:val="a3"/>
        <w:spacing w:before="0" w:beforeAutospacing="0" w:after="75" w:afterAutospacing="0"/>
        <w:ind w:firstLine="708"/>
        <w:jc w:val="both"/>
        <w:rPr>
          <w:color w:val="555555"/>
          <w:sz w:val="32"/>
          <w:szCs w:val="32"/>
        </w:rPr>
      </w:pPr>
      <w:r w:rsidRPr="00943728">
        <w:rPr>
          <w:color w:val="555555"/>
          <w:sz w:val="32"/>
          <w:szCs w:val="32"/>
        </w:rPr>
        <w:t>Помните, что любая игра проводится хорошем настроении, располагающем к общению.</w:t>
      </w:r>
    </w:p>
    <w:p w14:paraId="3324D171" w14:textId="77777777" w:rsidR="007A2929" w:rsidRPr="00943728" w:rsidRDefault="007A2929" w:rsidP="00B74C7D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7A2929" w:rsidRPr="00943728" w:rsidSect="00943728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630"/>
    <w:rsid w:val="007A2929"/>
    <w:rsid w:val="00832630"/>
    <w:rsid w:val="00943728"/>
    <w:rsid w:val="00B74C7D"/>
    <w:rsid w:val="00CA6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BDA50"/>
  <w15:chartTrackingRefBased/>
  <w15:docId w15:val="{8ADBBF37-B251-410E-A9F3-6AB2BC31D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6D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A6D8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1983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431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2022-09-14T05:01:00Z</dcterms:created>
  <dcterms:modified xsi:type="dcterms:W3CDTF">2022-09-14T05:37:00Z</dcterms:modified>
</cp:coreProperties>
</file>