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E6B9" w14:textId="77777777" w:rsidR="00943728" w:rsidRDefault="00943728" w:rsidP="00943728">
      <w:pPr>
        <w:pStyle w:val="a3"/>
        <w:spacing w:before="0" w:beforeAutospacing="0" w:after="75" w:afterAutospacing="0"/>
        <w:jc w:val="right"/>
        <w:rPr>
          <w:b/>
          <w:bCs/>
          <w:color w:val="555555"/>
          <w:sz w:val="28"/>
          <w:szCs w:val="28"/>
        </w:rPr>
      </w:pPr>
      <w:bookmarkStart w:id="0" w:name="_GoBack"/>
      <w:r>
        <w:rPr>
          <w:b/>
          <w:bCs/>
          <w:color w:val="555555"/>
          <w:sz w:val="28"/>
          <w:szCs w:val="28"/>
        </w:rPr>
        <w:t>Подготовила учитель-логопед:</w:t>
      </w:r>
    </w:p>
    <w:p w14:paraId="69CE03CA" w14:textId="1F74419D" w:rsidR="00943728" w:rsidRDefault="00943728" w:rsidP="00943728">
      <w:pPr>
        <w:pStyle w:val="a3"/>
        <w:spacing w:before="0" w:beforeAutospacing="0" w:after="75" w:afterAutospacing="0"/>
        <w:jc w:val="right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 xml:space="preserve"> Кузьмина Е.С</w:t>
      </w:r>
      <w:bookmarkEnd w:id="0"/>
      <w:r>
        <w:rPr>
          <w:b/>
          <w:bCs/>
          <w:color w:val="555555"/>
          <w:sz w:val="28"/>
          <w:szCs w:val="28"/>
        </w:rPr>
        <w:t>.</w:t>
      </w:r>
    </w:p>
    <w:p w14:paraId="21699035" w14:textId="77777777" w:rsidR="00943728" w:rsidRDefault="00943728" w:rsidP="00B74C7D">
      <w:pPr>
        <w:pStyle w:val="a3"/>
        <w:spacing w:before="0" w:beforeAutospacing="0" w:after="75" w:afterAutospacing="0"/>
        <w:jc w:val="center"/>
        <w:rPr>
          <w:b/>
          <w:bCs/>
          <w:color w:val="555555"/>
          <w:sz w:val="28"/>
          <w:szCs w:val="28"/>
        </w:rPr>
      </w:pPr>
    </w:p>
    <w:p w14:paraId="403325DF" w14:textId="23AF9165" w:rsidR="00B74C7D" w:rsidRDefault="00B74C7D" w:rsidP="00B74C7D">
      <w:pPr>
        <w:pStyle w:val="a3"/>
        <w:spacing w:before="0" w:beforeAutospacing="0" w:after="75" w:afterAutospacing="0"/>
        <w:jc w:val="center"/>
        <w:rPr>
          <w:b/>
          <w:bCs/>
          <w:color w:val="555555"/>
          <w:sz w:val="28"/>
          <w:szCs w:val="28"/>
        </w:rPr>
      </w:pPr>
      <w:r w:rsidRPr="00B74C7D">
        <w:rPr>
          <w:b/>
          <w:bCs/>
          <w:color w:val="555555"/>
          <w:sz w:val="28"/>
          <w:szCs w:val="28"/>
        </w:rPr>
        <w:t>Как расширить словарный запас ребенка в 3-4 года?</w:t>
      </w:r>
    </w:p>
    <w:p w14:paraId="138B662B" w14:textId="7F11DABB" w:rsidR="00CA6D85" w:rsidRPr="00B74C7D" w:rsidRDefault="00CA6D85" w:rsidP="00B74C7D">
      <w:pPr>
        <w:pStyle w:val="a3"/>
        <w:spacing w:before="0" w:beforeAutospacing="0" w:after="75" w:afterAutospacing="0"/>
        <w:ind w:firstLine="708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 xml:space="preserve">Младший дошкольный возраст, это время активного речевого развития. Очень важно помнить, что ребёнок растёт и </w:t>
      </w:r>
      <w:proofErr w:type="gramStart"/>
      <w:r w:rsidRPr="00B74C7D">
        <w:rPr>
          <w:color w:val="555555"/>
          <w:sz w:val="28"/>
          <w:szCs w:val="28"/>
        </w:rPr>
        <w:t>меняется  каждый</w:t>
      </w:r>
      <w:proofErr w:type="gramEnd"/>
      <w:r w:rsidRPr="00B74C7D">
        <w:rPr>
          <w:color w:val="555555"/>
          <w:sz w:val="28"/>
          <w:szCs w:val="28"/>
        </w:rPr>
        <w:t xml:space="preserve"> день. </w:t>
      </w:r>
      <w:proofErr w:type="gramStart"/>
      <w:r w:rsidRPr="00B74C7D">
        <w:rPr>
          <w:color w:val="555555"/>
          <w:sz w:val="28"/>
          <w:szCs w:val="28"/>
        </w:rPr>
        <w:t>Остановиться  и</w:t>
      </w:r>
      <w:proofErr w:type="gramEnd"/>
      <w:r w:rsidRPr="00B74C7D">
        <w:rPr>
          <w:color w:val="555555"/>
          <w:sz w:val="28"/>
          <w:szCs w:val="28"/>
        </w:rPr>
        <w:t xml:space="preserve">  подождать  он не может. Поэтому необходимо помнить, что ведущий вид детской деятельности – это игра. Предлагаем </w:t>
      </w:r>
      <w:proofErr w:type="gramStart"/>
      <w:r w:rsidRPr="00B74C7D">
        <w:rPr>
          <w:color w:val="555555"/>
          <w:sz w:val="28"/>
          <w:szCs w:val="28"/>
        </w:rPr>
        <w:t>вам  рекомендации</w:t>
      </w:r>
      <w:proofErr w:type="gramEnd"/>
      <w:r w:rsidRPr="00B74C7D">
        <w:rPr>
          <w:color w:val="555555"/>
          <w:sz w:val="28"/>
          <w:szCs w:val="28"/>
        </w:rPr>
        <w:t>, которые  помогут развить и улучшить речевые навыки вашего ребёнка. Данные приёмы просты и эффективны, их нетрудно освоить самостоятельно.</w:t>
      </w:r>
    </w:p>
    <w:p w14:paraId="65DB48F9" w14:textId="05F35B1F" w:rsidR="00CA6D85" w:rsidRPr="00B74C7D" w:rsidRDefault="00CA6D85" w:rsidP="00B74C7D">
      <w:pPr>
        <w:pStyle w:val="a3"/>
        <w:spacing w:before="0" w:beforeAutospacing="0" w:after="75" w:afterAutospacing="0"/>
        <w:ind w:firstLine="708"/>
        <w:jc w:val="both"/>
        <w:rPr>
          <w:b/>
          <w:bCs/>
          <w:color w:val="555555"/>
          <w:sz w:val="28"/>
          <w:szCs w:val="28"/>
        </w:rPr>
      </w:pPr>
      <w:r w:rsidRPr="00B74C7D">
        <w:rPr>
          <w:rStyle w:val="a4"/>
          <w:b/>
          <w:bCs/>
          <w:color w:val="555555"/>
          <w:sz w:val="28"/>
          <w:szCs w:val="28"/>
        </w:rPr>
        <w:t xml:space="preserve">Памятка по речевому </w:t>
      </w:r>
      <w:proofErr w:type="gramStart"/>
      <w:r w:rsidRPr="00B74C7D">
        <w:rPr>
          <w:rStyle w:val="a4"/>
          <w:b/>
          <w:bCs/>
          <w:color w:val="555555"/>
          <w:sz w:val="28"/>
          <w:szCs w:val="28"/>
        </w:rPr>
        <w:t>развитию .</w:t>
      </w:r>
      <w:proofErr w:type="gramEnd"/>
    </w:p>
    <w:p w14:paraId="288B71FE" w14:textId="63FB63FD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1. Каждый день беседуйте с ребёнком по теме недели, экспериментируйте, познавайте новое и знакомьте ребёнка с новым словом.   Закрепляйте его через игры и упражнения несколько дней, затем переходите к знакомству с новым словом.</w:t>
      </w:r>
    </w:p>
    <w:p w14:paraId="08A0E894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 xml:space="preserve">2. Разговаривайте с ребёнком всегда и везде: когда </w:t>
      </w:r>
      <w:proofErr w:type="gramStart"/>
      <w:r w:rsidRPr="00B74C7D">
        <w:rPr>
          <w:color w:val="555555"/>
          <w:sz w:val="28"/>
          <w:szCs w:val="28"/>
        </w:rPr>
        <w:t>идёте  в</w:t>
      </w:r>
      <w:proofErr w:type="gramEnd"/>
      <w:r w:rsidRPr="00B74C7D">
        <w:rPr>
          <w:color w:val="555555"/>
          <w:sz w:val="28"/>
          <w:szCs w:val="28"/>
        </w:rPr>
        <w:t xml:space="preserve"> детский сад и  возвращаетесь обратно домой,  рассказывайте о прожитом дне, интересуйтесь всем, что нравится вашему малышу.</w:t>
      </w:r>
    </w:p>
    <w:p w14:paraId="20073E4C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 xml:space="preserve">3. Рассказывайте ребёнку </w:t>
      </w:r>
      <w:proofErr w:type="gramStart"/>
      <w:r w:rsidRPr="00B74C7D">
        <w:rPr>
          <w:color w:val="555555"/>
          <w:sz w:val="28"/>
          <w:szCs w:val="28"/>
        </w:rPr>
        <w:t>о  новых</w:t>
      </w:r>
      <w:proofErr w:type="gramEnd"/>
      <w:r w:rsidRPr="00B74C7D">
        <w:rPr>
          <w:color w:val="555555"/>
          <w:sz w:val="28"/>
          <w:szCs w:val="28"/>
        </w:rPr>
        <w:t>  предметах,  явлениях,   их характеристиках, о том как, зачем и почему происходит.</w:t>
      </w:r>
    </w:p>
    <w:p w14:paraId="50EDBCDB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 xml:space="preserve">4. Закрепляя лексическую тему знакомьте ребёнка не только с тем, как называются предметы, но </w:t>
      </w:r>
      <w:proofErr w:type="gramStart"/>
      <w:r w:rsidRPr="00B74C7D">
        <w:rPr>
          <w:color w:val="555555"/>
          <w:sz w:val="28"/>
          <w:szCs w:val="28"/>
        </w:rPr>
        <w:t>и  с</w:t>
      </w:r>
      <w:proofErr w:type="gramEnd"/>
      <w:r w:rsidRPr="00B74C7D">
        <w:rPr>
          <w:color w:val="555555"/>
          <w:sz w:val="28"/>
          <w:szCs w:val="28"/>
        </w:rPr>
        <w:t xml:space="preserve"> их частями (чайник- ручка, крышка, донышко, стенки, носик, донышко…).</w:t>
      </w:r>
    </w:p>
    <w:p w14:paraId="4B72EFD4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5.Если слышите, что ребёнок сказал слово неправильно, не исправляйте его, а давайте образец произношения.</w:t>
      </w:r>
    </w:p>
    <w:p w14:paraId="136782CB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6.Учите ребёнка правильно употреблять предлоги через игру «Куда приземлился самолётик</w:t>
      </w:r>
      <w:proofErr w:type="gramStart"/>
      <w:r w:rsidRPr="00B74C7D">
        <w:rPr>
          <w:color w:val="555555"/>
          <w:sz w:val="28"/>
          <w:szCs w:val="28"/>
        </w:rPr>
        <w:t>?»(</w:t>
      </w:r>
      <w:proofErr w:type="gramEnd"/>
      <w:r w:rsidRPr="00B74C7D">
        <w:rPr>
          <w:color w:val="555555"/>
          <w:sz w:val="28"/>
          <w:szCs w:val="28"/>
        </w:rPr>
        <w:t>важно, что бы выбранный предмет для игры был интересен ребёнку).</w:t>
      </w:r>
    </w:p>
    <w:p w14:paraId="05115302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8. Помните, что дети – это наше «ЗЕРКАЛО», следите за своей речью и речью окружающих, уделяйте внимание голосу, интонации, тембру, выразительности.</w:t>
      </w:r>
    </w:p>
    <w:p w14:paraId="04AA1C1E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9. Спрашивайте о прошедшем дне, услышанной истории, просмотренном мультике. Обсуждайте героев сказок, сюжет. Задавайте наводящие вопросы.</w:t>
      </w:r>
    </w:p>
    <w:p w14:paraId="0D055AB5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10. Рассматривайте с малышом картинки, читайте стихи, отгадывайте загадки, пойте русские народные песни.</w:t>
      </w:r>
    </w:p>
    <w:p w14:paraId="217580E3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11. Помните о мелкой моторике, играйте в «ладушки», настольные игры с мелкими деталями (</w:t>
      </w:r>
      <w:proofErr w:type="spellStart"/>
      <w:r w:rsidRPr="00B74C7D">
        <w:rPr>
          <w:color w:val="555555"/>
          <w:sz w:val="28"/>
          <w:szCs w:val="28"/>
        </w:rPr>
        <w:t>пазлы</w:t>
      </w:r>
      <w:proofErr w:type="spellEnd"/>
      <w:r w:rsidRPr="00B74C7D">
        <w:rPr>
          <w:color w:val="555555"/>
          <w:sz w:val="28"/>
          <w:szCs w:val="28"/>
        </w:rPr>
        <w:t xml:space="preserve">, конструктор, песок, глина, пластилин). </w:t>
      </w:r>
      <w:proofErr w:type="gramStart"/>
      <w:r w:rsidRPr="00B74C7D">
        <w:rPr>
          <w:color w:val="555555"/>
          <w:sz w:val="28"/>
          <w:szCs w:val="28"/>
        </w:rPr>
        <w:t>Учите  завязывать</w:t>
      </w:r>
      <w:proofErr w:type="gramEnd"/>
      <w:r w:rsidRPr="00B74C7D">
        <w:rPr>
          <w:color w:val="555555"/>
          <w:sz w:val="28"/>
          <w:szCs w:val="28"/>
        </w:rPr>
        <w:t xml:space="preserve"> и развязывать  шнурки, застегивать и расстёгивать пуговицы.</w:t>
      </w:r>
    </w:p>
    <w:p w14:paraId="33DE419B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12. Учите ребёнка правильному речевому дыханию (вдох носом, выдох ртом долгий, сильный).</w:t>
      </w:r>
    </w:p>
    <w:p w14:paraId="7087B989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13. Учим различать различные звуки (слушаем тишину, узнаём, звук ветра, шуршание сухих листьев и т.п.; отстукиваем ритмы, мелодии и т.п.).</w:t>
      </w:r>
    </w:p>
    <w:p w14:paraId="21E5C1FF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 xml:space="preserve">14. Играйте в словесные игры: «Кто говорит?», «Что где лежит?», «Это съедобное или нет?», «Чем отличаются предметы?», «Опиши предмет», «Какой, какая, какое». Что бы интерес к играм не пропадал, используйте мячик. Выполняя условия игры, </w:t>
      </w:r>
      <w:r w:rsidRPr="00B74C7D">
        <w:rPr>
          <w:color w:val="555555"/>
          <w:sz w:val="28"/>
          <w:szCs w:val="28"/>
        </w:rPr>
        <w:lastRenderedPageBreak/>
        <w:t>ребёнок выполняет различные задания с мячом: подбрасывает и ловит его, отбивает об пол, об стену и т.п.</w:t>
      </w:r>
    </w:p>
    <w:p w14:paraId="0650059E" w14:textId="77777777" w:rsidR="00CA6D85" w:rsidRPr="00B74C7D" w:rsidRDefault="00CA6D85" w:rsidP="00B74C7D">
      <w:pPr>
        <w:pStyle w:val="a3"/>
        <w:spacing w:before="0" w:beforeAutospacing="0" w:after="75" w:afterAutospacing="0"/>
        <w:jc w:val="both"/>
        <w:rPr>
          <w:color w:val="555555"/>
          <w:sz w:val="28"/>
          <w:szCs w:val="28"/>
        </w:rPr>
      </w:pPr>
      <w:r w:rsidRPr="00B74C7D">
        <w:rPr>
          <w:color w:val="555555"/>
          <w:sz w:val="28"/>
          <w:szCs w:val="28"/>
        </w:rPr>
        <w:t>15. Радуйтесь любому пусть даже самому маленьком успеху ребёнка, поддерживайте интерес и желание играть и познавать новое вместе с вами.</w:t>
      </w:r>
    </w:p>
    <w:p w14:paraId="46F437CB" w14:textId="3E37D5CC" w:rsidR="00CA6D85" w:rsidRPr="00943728" w:rsidRDefault="00CA6D85" w:rsidP="00B74C7D">
      <w:pPr>
        <w:pStyle w:val="a3"/>
        <w:spacing w:before="0" w:beforeAutospacing="0" w:after="75" w:afterAutospacing="0"/>
        <w:ind w:firstLine="708"/>
        <w:jc w:val="both"/>
        <w:rPr>
          <w:color w:val="555555"/>
          <w:sz w:val="32"/>
          <w:szCs w:val="32"/>
        </w:rPr>
      </w:pPr>
      <w:r w:rsidRPr="00943728">
        <w:rPr>
          <w:color w:val="555555"/>
          <w:sz w:val="32"/>
          <w:szCs w:val="32"/>
        </w:rPr>
        <w:t>Помните, что любая игра проводится хорошем настроении, располагающем к общению.</w:t>
      </w:r>
    </w:p>
    <w:p w14:paraId="3324D171" w14:textId="77777777" w:rsidR="007A2929" w:rsidRPr="00943728" w:rsidRDefault="007A2929" w:rsidP="00B74C7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A2929" w:rsidRPr="00943728" w:rsidSect="0094372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30"/>
    <w:rsid w:val="007A2929"/>
    <w:rsid w:val="00832630"/>
    <w:rsid w:val="00943728"/>
    <w:rsid w:val="00B74C7D"/>
    <w:rsid w:val="00C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DA50"/>
  <w15:chartTrackingRefBased/>
  <w15:docId w15:val="{8ADBBF37-B251-410E-A9F3-6AB2BC31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6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2022-09-14T05:01:00Z</dcterms:created>
  <dcterms:modified xsi:type="dcterms:W3CDTF">2022-09-14T05:37:00Z</dcterms:modified>
</cp:coreProperties>
</file>